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55196" w14:textId="77777777" w:rsidR="007C51C1" w:rsidRPr="002C3A67" w:rsidRDefault="002C3A67" w:rsidP="00A3657D">
      <w:pPr>
        <w:pStyle w:val="Balk1"/>
        <w:spacing w:before="89"/>
        <w:ind w:right="64"/>
        <w:contextualSpacing/>
        <w:jc w:val="center"/>
        <w:rPr>
          <w:rFonts w:ascii="Arial" w:hAnsi="Arial" w:cs="Arial"/>
          <w:sz w:val="22"/>
          <w:szCs w:val="22"/>
        </w:rPr>
      </w:pPr>
      <w:bookmarkStart w:id="0" w:name="_GoBack"/>
      <w:bookmarkEnd w:id="0"/>
      <w:r w:rsidRPr="002C3A67">
        <w:rPr>
          <w:rFonts w:ascii="Arial" w:hAnsi="Arial" w:cs="Arial"/>
          <w:sz w:val="22"/>
          <w:szCs w:val="22"/>
        </w:rPr>
        <w:t>MASTERSERVİS TESİS YÖNETİM A.Ş.</w:t>
      </w:r>
    </w:p>
    <w:p w14:paraId="3C87D0EB" w14:textId="77777777" w:rsidR="002C3A67" w:rsidRPr="002C3A67" w:rsidRDefault="002C3A67" w:rsidP="00A3657D">
      <w:pPr>
        <w:pStyle w:val="Balk1"/>
        <w:spacing w:before="89"/>
        <w:ind w:right="64"/>
        <w:contextualSpacing/>
        <w:jc w:val="center"/>
        <w:rPr>
          <w:rFonts w:ascii="Arial" w:hAnsi="Arial" w:cs="Arial"/>
          <w:sz w:val="22"/>
          <w:szCs w:val="22"/>
        </w:rPr>
      </w:pPr>
    </w:p>
    <w:p w14:paraId="416690BA" w14:textId="77777777" w:rsidR="009D6CA6" w:rsidRPr="002C3A67" w:rsidRDefault="009D6CA6" w:rsidP="00A3657D">
      <w:pPr>
        <w:pStyle w:val="Balk1"/>
        <w:spacing w:before="89"/>
        <w:ind w:right="64"/>
        <w:contextualSpacing/>
        <w:jc w:val="center"/>
        <w:rPr>
          <w:rFonts w:ascii="Arial" w:hAnsi="Arial" w:cs="Arial"/>
          <w:sz w:val="22"/>
          <w:szCs w:val="22"/>
        </w:rPr>
      </w:pPr>
      <w:r w:rsidRPr="002C3A67">
        <w:rPr>
          <w:rFonts w:ascii="Arial" w:hAnsi="Arial" w:cs="Arial"/>
          <w:sz w:val="22"/>
          <w:szCs w:val="22"/>
        </w:rPr>
        <w:t>KİŞİSEL VERİLERİN İŞLENMESİ</w:t>
      </w:r>
      <w:r w:rsidR="002C3A67" w:rsidRPr="002C3A67">
        <w:rPr>
          <w:rFonts w:ascii="Arial" w:hAnsi="Arial" w:cs="Arial"/>
          <w:sz w:val="22"/>
          <w:szCs w:val="22"/>
        </w:rPr>
        <w:t xml:space="preserve"> </w:t>
      </w:r>
      <w:r w:rsidRPr="002C3A67">
        <w:rPr>
          <w:rFonts w:ascii="Arial" w:hAnsi="Arial" w:cs="Arial"/>
          <w:sz w:val="22"/>
          <w:szCs w:val="22"/>
        </w:rPr>
        <w:t>POLİTİKASI</w:t>
      </w:r>
    </w:p>
    <w:p w14:paraId="16CB02BE" w14:textId="77777777" w:rsidR="00941A9C" w:rsidRPr="002C3A67" w:rsidRDefault="00941A9C" w:rsidP="002C3A67">
      <w:pPr>
        <w:pStyle w:val="GvdeMetni"/>
        <w:spacing w:before="10"/>
        <w:ind w:left="0"/>
        <w:contextualSpacing/>
        <w:rPr>
          <w:rFonts w:ascii="Arial" w:hAnsi="Arial" w:cs="Arial"/>
          <w:b/>
          <w:sz w:val="22"/>
          <w:szCs w:val="22"/>
        </w:rPr>
      </w:pPr>
    </w:p>
    <w:p w14:paraId="0534FE55" w14:textId="77777777" w:rsidR="00941A9C" w:rsidRDefault="000078A9" w:rsidP="002C3A67">
      <w:pPr>
        <w:pStyle w:val="ListeParagraf"/>
        <w:numPr>
          <w:ilvl w:val="0"/>
          <w:numId w:val="5"/>
        </w:numPr>
        <w:tabs>
          <w:tab w:val="left" w:pos="594"/>
        </w:tabs>
        <w:spacing w:before="0"/>
        <w:contextualSpacing/>
        <w:jc w:val="both"/>
        <w:rPr>
          <w:rFonts w:ascii="Arial" w:hAnsi="Arial" w:cs="Arial"/>
          <w:b/>
        </w:rPr>
      </w:pPr>
      <w:r w:rsidRPr="002C3A67">
        <w:rPr>
          <w:rFonts w:ascii="Arial" w:hAnsi="Arial" w:cs="Arial"/>
          <w:b/>
        </w:rPr>
        <w:t>KAPSAM</w:t>
      </w:r>
    </w:p>
    <w:p w14:paraId="5D0DA50B" w14:textId="77777777" w:rsidR="002C3A67" w:rsidRPr="002C3A67" w:rsidRDefault="002C3A67" w:rsidP="002C3A67">
      <w:pPr>
        <w:pStyle w:val="ListeParagraf"/>
        <w:tabs>
          <w:tab w:val="left" w:pos="594"/>
        </w:tabs>
        <w:spacing w:before="0"/>
        <w:ind w:left="593" w:firstLine="0"/>
        <w:contextualSpacing/>
        <w:rPr>
          <w:rFonts w:ascii="Arial" w:hAnsi="Arial" w:cs="Arial"/>
          <w:b/>
        </w:rPr>
      </w:pPr>
    </w:p>
    <w:p w14:paraId="6F81909A" w14:textId="77777777" w:rsidR="00941A9C" w:rsidRPr="002C3A67" w:rsidRDefault="000078A9" w:rsidP="002C3A67">
      <w:pPr>
        <w:pStyle w:val="ListeParagraf"/>
        <w:numPr>
          <w:ilvl w:val="1"/>
          <w:numId w:val="5"/>
        </w:numPr>
        <w:tabs>
          <w:tab w:val="left" w:pos="947"/>
        </w:tabs>
        <w:spacing w:before="100"/>
        <w:ind w:left="946" w:right="110" w:hanging="356"/>
        <w:contextualSpacing/>
        <w:jc w:val="both"/>
        <w:rPr>
          <w:rFonts w:ascii="Arial" w:hAnsi="Arial" w:cs="Arial"/>
        </w:rPr>
      </w:pPr>
      <w:r w:rsidRPr="002C3A67">
        <w:rPr>
          <w:rFonts w:ascii="Arial" w:hAnsi="Arial" w:cs="Arial"/>
        </w:rPr>
        <w:t xml:space="preserve">İşbu </w:t>
      </w:r>
      <w:r w:rsidR="009D6CA6" w:rsidRPr="002C3A67">
        <w:rPr>
          <w:rFonts w:ascii="Arial" w:hAnsi="Arial" w:cs="Arial"/>
        </w:rPr>
        <w:t>KİŞİSEL VERİLERİN İŞLENMESİ POLİTİKASI</w:t>
      </w:r>
      <w:r w:rsidRPr="002C3A67">
        <w:rPr>
          <w:rFonts w:ascii="Arial" w:hAnsi="Arial" w:cs="Arial"/>
        </w:rPr>
        <w:t xml:space="preserve">(“Politika”); </w:t>
      </w:r>
      <w:r w:rsidR="002C3A67" w:rsidRPr="002C3A67">
        <w:rPr>
          <w:rFonts w:ascii="Arial" w:hAnsi="Arial" w:cs="Arial"/>
        </w:rPr>
        <w:t xml:space="preserve">MASTERSERVİS TESİS YÖNETİM A.Ş. </w:t>
      </w:r>
      <w:r w:rsidRPr="002C3A67">
        <w:rPr>
          <w:rFonts w:ascii="Arial" w:hAnsi="Arial" w:cs="Arial"/>
        </w:rPr>
        <w:t>’nin kişisel veri işlediği süreçlere dâhil olan tüm Kurum müdürlük, birim ve çalışanları ile üçüncü tarafları</w:t>
      </w:r>
      <w:r w:rsidRPr="002C3A67">
        <w:rPr>
          <w:rFonts w:ascii="Arial" w:hAnsi="Arial" w:cs="Arial"/>
          <w:spacing w:val="-41"/>
        </w:rPr>
        <w:t xml:space="preserve"> </w:t>
      </w:r>
      <w:r w:rsidRPr="002C3A67">
        <w:rPr>
          <w:rFonts w:ascii="Arial" w:hAnsi="Arial" w:cs="Arial"/>
        </w:rPr>
        <w:t>kapsamaktadır.</w:t>
      </w:r>
    </w:p>
    <w:p w14:paraId="58955C94" w14:textId="77777777" w:rsidR="00941A9C" w:rsidRPr="002C3A67" w:rsidRDefault="000078A9" w:rsidP="002C3A67">
      <w:pPr>
        <w:pStyle w:val="ListeParagraf"/>
        <w:numPr>
          <w:ilvl w:val="1"/>
          <w:numId w:val="5"/>
        </w:numPr>
        <w:tabs>
          <w:tab w:val="left" w:pos="947"/>
        </w:tabs>
        <w:spacing w:before="40"/>
        <w:ind w:left="946" w:right="122" w:hanging="356"/>
        <w:contextualSpacing/>
        <w:jc w:val="both"/>
        <w:rPr>
          <w:rFonts w:ascii="Arial" w:hAnsi="Arial" w:cs="Arial"/>
        </w:rPr>
      </w:pPr>
      <w:r w:rsidRPr="002C3A67">
        <w:rPr>
          <w:rFonts w:ascii="Arial" w:hAnsi="Arial" w:cs="Arial"/>
        </w:rPr>
        <w:t xml:space="preserve">İşbu Politika; </w:t>
      </w:r>
      <w:r w:rsidR="002C3A67" w:rsidRPr="002C3A67">
        <w:rPr>
          <w:rFonts w:ascii="Arial" w:hAnsi="Arial" w:cs="Arial"/>
        </w:rPr>
        <w:t xml:space="preserve">MASTERSERVİS TESİS YÖNETİM A.Ş. </w:t>
      </w:r>
      <w:r w:rsidRPr="002C3A67">
        <w:rPr>
          <w:rFonts w:ascii="Arial" w:hAnsi="Arial" w:cs="Arial"/>
        </w:rPr>
        <w:t>’nin kişisel veriler üzerinde uygulayacağı tüm saklama ve imha faaliyetlerini kapsamaktadır.</w:t>
      </w:r>
    </w:p>
    <w:p w14:paraId="750D84AF" w14:textId="77777777" w:rsidR="00941A9C" w:rsidRPr="002C3A67" w:rsidRDefault="000078A9" w:rsidP="002C3A67">
      <w:pPr>
        <w:pStyle w:val="ListeParagraf"/>
        <w:numPr>
          <w:ilvl w:val="1"/>
          <w:numId w:val="5"/>
        </w:numPr>
        <w:tabs>
          <w:tab w:val="left" w:pos="947"/>
        </w:tabs>
        <w:spacing w:before="38"/>
        <w:ind w:left="946" w:hanging="356"/>
        <w:contextualSpacing/>
        <w:jc w:val="both"/>
        <w:rPr>
          <w:rFonts w:ascii="Arial" w:hAnsi="Arial" w:cs="Arial"/>
        </w:rPr>
      </w:pPr>
      <w:r w:rsidRPr="002C3A67">
        <w:rPr>
          <w:rFonts w:ascii="Arial" w:hAnsi="Arial" w:cs="Arial"/>
        </w:rPr>
        <w:t>İşbu Politika sadece kişisel verilerin imha ve saklama işlemleri için</w:t>
      </w:r>
      <w:r w:rsidRPr="002C3A67">
        <w:rPr>
          <w:rFonts w:ascii="Arial" w:hAnsi="Arial" w:cs="Arial"/>
          <w:spacing w:val="-11"/>
        </w:rPr>
        <w:t xml:space="preserve"> </w:t>
      </w:r>
      <w:r w:rsidRPr="002C3A67">
        <w:rPr>
          <w:rFonts w:ascii="Arial" w:hAnsi="Arial" w:cs="Arial"/>
        </w:rPr>
        <w:t>uygulanacaktır.</w:t>
      </w:r>
    </w:p>
    <w:p w14:paraId="22A8357F" w14:textId="77777777" w:rsidR="00941A9C" w:rsidRPr="002C3A67" w:rsidRDefault="000078A9" w:rsidP="002C3A67">
      <w:pPr>
        <w:pStyle w:val="ListeParagraf"/>
        <w:numPr>
          <w:ilvl w:val="1"/>
          <w:numId w:val="5"/>
        </w:numPr>
        <w:tabs>
          <w:tab w:val="left" w:pos="947"/>
        </w:tabs>
        <w:spacing w:before="42"/>
        <w:ind w:left="946" w:right="114" w:hanging="356"/>
        <w:contextualSpacing/>
        <w:jc w:val="both"/>
        <w:rPr>
          <w:rFonts w:ascii="Arial" w:hAnsi="Arial" w:cs="Arial"/>
        </w:rPr>
      </w:pPr>
      <w:r w:rsidRPr="002C3A67">
        <w:rPr>
          <w:rFonts w:ascii="Arial" w:hAnsi="Arial" w:cs="Arial"/>
        </w:rPr>
        <w:t>Kanun,</w:t>
      </w:r>
      <w:r w:rsidRPr="002C3A67">
        <w:rPr>
          <w:rFonts w:ascii="Arial" w:hAnsi="Arial" w:cs="Arial"/>
          <w:spacing w:val="-18"/>
        </w:rPr>
        <w:t xml:space="preserve"> </w:t>
      </w:r>
      <w:r w:rsidRPr="002C3A67">
        <w:rPr>
          <w:rFonts w:ascii="Arial" w:hAnsi="Arial" w:cs="Arial"/>
        </w:rPr>
        <w:t>Yönetmelik</w:t>
      </w:r>
      <w:r w:rsidRPr="002C3A67">
        <w:rPr>
          <w:rFonts w:ascii="Arial" w:hAnsi="Arial" w:cs="Arial"/>
          <w:spacing w:val="-17"/>
        </w:rPr>
        <w:t xml:space="preserve"> </w:t>
      </w:r>
      <w:r w:rsidRPr="002C3A67">
        <w:rPr>
          <w:rFonts w:ascii="Arial" w:hAnsi="Arial" w:cs="Arial"/>
        </w:rPr>
        <w:t>veya</w:t>
      </w:r>
      <w:r w:rsidRPr="002C3A67">
        <w:rPr>
          <w:rFonts w:ascii="Arial" w:hAnsi="Arial" w:cs="Arial"/>
          <w:spacing w:val="-16"/>
        </w:rPr>
        <w:t xml:space="preserve"> </w:t>
      </w:r>
      <w:r w:rsidRPr="002C3A67">
        <w:rPr>
          <w:rFonts w:ascii="Arial" w:hAnsi="Arial" w:cs="Arial"/>
        </w:rPr>
        <w:t>sair</w:t>
      </w:r>
      <w:r w:rsidRPr="002C3A67">
        <w:rPr>
          <w:rFonts w:ascii="Arial" w:hAnsi="Arial" w:cs="Arial"/>
          <w:spacing w:val="-20"/>
        </w:rPr>
        <w:t xml:space="preserve"> </w:t>
      </w:r>
      <w:r w:rsidRPr="002C3A67">
        <w:rPr>
          <w:rFonts w:ascii="Arial" w:hAnsi="Arial" w:cs="Arial"/>
        </w:rPr>
        <w:t>mevzuatın</w:t>
      </w:r>
      <w:r w:rsidRPr="002C3A67">
        <w:rPr>
          <w:rFonts w:ascii="Arial" w:hAnsi="Arial" w:cs="Arial"/>
          <w:spacing w:val="-17"/>
        </w:rPr>
        <w:t xml:space="preserve"> </w:t>
      </w:r>
      <w:r w:rsidRPr="002C3A67">
        <w:rPr>
          <w:rFonts w:ascii="Arial" w:hAnsi="Arial" w:cs="Arial"/>
        </w:rPr>
        <w:t>kısmen</w:t>
      </w:r>
      <w:r w:rsidRPr="002C3A67">
        <w:rPr>
          <w:rFonts w:ascii="Arial" w:hAnsi="Arial" w:cs="Arial"/>
          <w:spacing w:val="-18"/>
        </w:rPr>
        <w:t xml:space="preserve"> </w:t>
      </w:r>
      <w:r w:rsidRPr="002C3A67">
        <w:rPr>
          <w:rFonts w:ascii="Arial" w:hAnsi="Arial" w:cs="Arial"/>
        </w:rPr>
        <w:t>veya</w:t>
      </w:r>
      <w:r w:rsidRPr="002C3A67">
        <w:rPr>
          <w:rFonts w:ascii="Arial" w:hAnsi="Arial" w:cs="Arial"/>
          <w:spacing w:val="-18"/>
        </w:rPr>
        <w:t xml:space="preserve"> </w:t>
      </w:r>
      <w:r w:rsidRPr="002C3A67">
        <w:rPr>
          <w:rFonts w:ascii="Arial" w:hAnsi="Arial" w:cs="Arial"/>
        </w:rPr>
        <w:t>tamamen</w:t>
      </w:r>
      <w:r w:rsidRPr="002C3A67">
        <w:rPr>
          <w:rFonts w:ascii="Arial" w:hAnsi="Arial" w:cs="Arial"/>
          <w:spacing w:val="-20"/>
        </w:rPr>
        <w:t xml:space="preserve"> </w:t>
      </w:r>
      <w:r w:rsidRPr="002C3A67">
        <w:rPr>
          <w:rFonts w:ascii="Arial" w:hAnsi="Arial" w:cs="Arial"/>
        </w:rPr>
        <w:t>değiştirilmesi,</w:t>
      </w:r>
      <w:r w:rsidRPr="002C3A67">
        <w:rPr>
          <w:rFonts w:ascii="Arial" w:hAnsi="Arial" w:cs="Arial"/>
          <w:spacing w:val="-19"/>
        </w:rPr>
        <w:t xml:space="preserve"> </w:t>
      </w:r>
      <w:r w:rsidRPr="002C3A67">
        <w:rPr>
          <w:rFonts w:ascii="Arial" w:hAnsi="Arial" w:cs="Arial"/>
        </w:rPr>
        <w:t>tadil</w:t>
      </w:r>
      <w:r w:rsidRPr="002C3A67">
        <w:rPr>
          <w:rFonts w:ascii="Arial" w:hAnsi="Arial" w:cs="Arial"/>
          <w:spacing w:val="-17"/>
        </w:rPr>
        <w:t xml:space="preserve"> </w:t>
      </w:r>
      <w:r w:rsidRPr="002C3A67">
        <w:rPr>
          <w:rFonts w:ascii="Arial" w:hAnsi="Arial" w:cs="Arial"/>
        </w:rPr>
        <w:t>edilmesi,</w:t>
      </w:r>
      <w:r w:rsidRPr="002C3A67">
        <w:rPr>
          <w:rFonts w:ascii="Arial" w:hAnsi="Arial" w:cs="Arial"/>
          <w:spacing w:val="-19"/>
        </w:rPr>
        <w:t xml:space="preserve"> </w:t>
      </w:r>
      <w:r w:rsidRPr="002C3A67">
        <w:rPr>
          <w:rFonts w:ascii="Arial" w:hAnsi="Arial" w:cs="Arial"/>
        </w:rPr>
        <w:t>güncellenmesi veya</w:t>
      </w:r>
      <w:r w:rsidRPr="002C3A67">
        <w:rPr>
          <w:rFonts w:ascii="Arial" w:hAnsi="Arial" w:cs="Arial"/>
          <w:spacing w:val="-18"/>
        </w:rPr>
        <w:t xml:space="preserve"> </w:t>
      </w:r>
      <w:r w:rsidRPr="002C3A67">
        <w:rPr>
          <w:rFonts w:ascii="Arial" w:hAnsi="Arial" w:cs="Arial"/>
        </w:rPr>
        <w:t>yürürlükten</w:t>
      </w:r>
      <w:r w:rsidRPr="002C3A67">
        <w:rPr>
          <w:rFonts w:ascii="Arial" w:hAnsi="Arial" w:cs="Arial"/>
          <w:spacing w:val="-16"/>
        </w:rPr>
        <w:t xml:space="preserve"> </w:t>
      </w:r>
      <w:r w:rsidRPr="002C3A67">
        <w:rPr>
          <w:rFonts w:ascii="Arial" w:hAnsi="Arial" w:cs="Arial"/>
        </w:rPr>
        <w:t>kaldırılması</w:t>
      </w:r>
      <w:r w:rsidRPr="002C3A67">
        <w:rPr>
          <w:rFonts w:ascii="Arial" w:hAnsi="Arial" w:cs="Arial"/>
          <w:spacing w:val="-19"/>
        </w:rPr>
        <w:t xml:space="preserve"> </w:t>
      </w:r>
      <w:r w:rsidRPr="002C3A67">
        <w:rPr>
          <w:rFonts w:ascii="Arial" w:hAnsi="Arial" w:cs="Arial"/>
        </w:rPr>
        <w:t>durumunda</w:t>
      </w:r>
      <w:r w:rsidRPr="002C3A67">
        <w:rPr>
          <w:rFonts w:ascii="Arial" w:hAnsi="Arial" w:cs="Arial"/>
          <w:spacing w:val="-17"/>
        </w:rPr>
        <w:t xml:space="preserve"> </w:t>
      </w:r>
      <w:r w:rsidRPr="002C3A67">
        <w:rPr>
          <w:rFonts w:ascii="Arial" w:hAnsi="Arial" w:cs="Arial"/>
        </w:rPr>
        <w:t>Kurum,</w:t>
      </w:r>
      <w:r w:rsidRPr="002C3A67">
        <w:rPr>
          <w:rFonts w:ascii="Arial" w:hAnsi="Arial" w:cs="Arial"/>
          <w:spacing w:val="-18"/>
        </w:rPr>
        <w:t xml:space="preserve"> </w:t>
      </w:r>
      <w:r w:rsidRPr="002C3A67">
        <w:rPr>
          <w:rFonts w:ascii="Arial" w:hAnsi="Arial" w:cs="Arial"/>
        </w:rPr>
        <w:t>Politikayı</w:t>
      </w:r>
      <w:r w:rsidRPr="002C3A67">
        <w:rPr>
          <w:rFonts w:ascii="Arial" w:hAnsi="Arial" w:cs="Arial"/>
          <w:spacing w:val="-19"/>
        </w:rPr>
        <w:t xml:space="preserve"> </w:t>
      </w:r>
      <w:r w:rsidRPr="002C3A67">
        <w:rPr>
          <w:rFonts w:ascii="Arial" w:hAnsi="Arial" w:cs="Arial"/>
        </w:rPr>
        <w:t>yeni</w:t>
      </w:r>
      <w:r w:rsidRPr="002C3A67">
        <w:rPr>
          <w:rFonts w:ascii="Arial" w:hAnsi="Arial" w:cs="Arial"/>
          <w:spacing w:val="-18"/>
        </w:rPr>
        <w:t xml:space="preserve"> </w:t>
      </w:r>
      <w:r w:rsidRPr="002C3A67">
        <w:rPr>
          <w:rFonts w:ascii="Arial" w:hAnsi="Arial" w:cs="Arial"/>
        </w:rPr>
        <w:t>Kanun,</w:t>
      </w:r>
      <w:r w:rsidRPr="002C3A67">
        <w:rPr>
          <w:rFonts w:ascii="Arial" w:hAnsi="Arial" w:cs="Arial"/>
          <w:spacing w:val="-18"/>
        </w:rPr>
        <w:t xml:space="preserve"> </w:t>
      </w:r>
      <w:r w:rsidRPr="002C3A67">
        <w:rPr>
          <w:rFonts w:ascii="Arial" w:hAnsi="Arial" w:cs="Arial"/>
        </w:rPr>
        <w:t>Yönetmelik</w:t>
      </w:r>
      <w:r w:rsidRPr="002C3A67">
        <w:rPr>
          <w:rFonts w:ascii="Arial" w:hAnsi="Arial" w:cs="Arial"/>
          <w:spacing w:val="-17"/>
        </w:rPr>
        <w:t xml:space="preserve"> </w:t>
      </w:r>
      <w:r w:rsidRPr="002C3A67">
        <w:rPr>
          <w:rFonts w:ascii="Arial" w:hAnsi="Arial" w:cs="Arial"/>
        </w:rPr>
        <w:t>veya</w:t>
      </w:r>
      <w:r w:rsidRPr="002C3A67">
        <w:rPr>
          <w:rFonts w:ascii="Arial" w:hAnsi="Arial" w:cs="Arial"/>
          <w:spacing w:val="-17"/>
        </w:rPr>
        <w:t xml:space="preserve"> </w:t>
      </w:r>
      <w:r w:rsidRPr="002C3A67">
        <w:rPr>
          <w:rFonts w:ascii="Arial" w:hAnsi="Arial" w:cs="Arial"/>
        </w:rPr>
        <w:t>mevzuata</w:t>
      </w:r>
      <w:r w:rsidRPr="002C3A67">
        <w:rPr>
          <w:rFonts w:ascii="Arial" w:hAnsi="Arial" w:cs="Arial"/>
          <w:spacing w:val="-17"/>
        </w:rPr>
        <w:t xml:space="preserve"> </w:t>
      </w:r>
      <w:r w:rsidRPr="002C3A67">
        <w:rPr>
          <w:rFonts w:ascii="Arial" w:hAnsi="Arial" w:cs="Arial"/>
        </w:rPr>
        <w:t>uyumlu olacak şekilde güncelleyerek</w:t>
      </w:r>
      <w:r w:rsidRPr="002C3A67">
        <w:rPr>
          <w:rFonts w:ascii="Arial" w:hAnsi="Arial" w:cs="Arial"/>
          <w:spacing w:val="-3"/>
        </w:rPr>
        <w:t xml:space="preserve"> </w:t>
      </w:r>
      <w:r w:rsidRPr="002C3A67">
        <w:rPr>
          <w:rFonts w:ascii="Arial" w:hAnsi="Arial" w:cs="Arial"/>
        </w:rPr>
        <w:t>değiştirecektir.</w:t>
      </w:r>
    </w:p>
    <w:p w14:paraId="2A190FCC" w14:textId="77777777" w:rsidR="00941A9C" w:rsidRPr="002C3A67" w:rsidRDefault="00941A9C" w:rsidP="002C3A67">
      <w:pPr>
        <w:pStyle w:val="GvdeMetni"/>
        <w:spacing w:before="11"/>
        <w:ind w:left="0"/>
        <w:contextualSpacing/>
        <w:rPr>
          <w:rFonts w:ascii="Arial" w:hAnsi="Arial" w:cs="Arial"/>
          <w:sz w:val="22"/>
          <w:szCs w:val="22"/>
        </w:rPr>
      </w:pPr>
    </w:p>
    <w:p w14:paraId="1E7FC39A" w14:textId="77777777" w:rsidR="00941A9C" w:rsidRPr="002C3A67" w:rsidRDefault="000078A9" w:rsidP="002C3A67">
      <w:pPr>
        <w:pStyle w:val="Balk1"/>
        <w:numPr>
          <w:ilvl w:val="0"/>
          <w:numId w:val="5"/>
        </w:numPr>
        <w:tabs>
          <w:tab w:val="left" w:pos="594"/>
        </w:tabs>
        <w:contextualSpacing/>
        <w:jc w:val="both"/>
        <w:rPr>
          <w:rFonts w:ascii="Arial" w:hAnsi="Arial" w:cs="Arial"/>
          <w:sz w:val="22"/>
          <w:szCs w:val="22"/>
        </w:rPr>
      </w:pPr>
      <w:r w:rsidRPr="002C3A67">
        <w:rPr>
          <w:rFonts w:ascii="Arial" w:hAnsi="Arial" w:cs="Arial"/>
          <w:sz w:val="22"/>
          <w:szCs w:val="22"/>
        </w:rPr>
        <w:t>TANIMLAR</w:t>
      </w:r>
    </w:p>
    <w:p w14:paraId="267FB128" w14:textId="77777777" w:rsidR="00941A9C" w:rsidRPr="002C3A67" w:rsidRDefault="000078A9" w:rsidP="002C3A67">
      <w:pPr>
        <w:pStyle w:val="GvdeMetni"/>
        <w:tabs>
          <w:tab w:val="left" w:pos="10206"/>
        </w:tabs>
        <w:spacing w:before="98"/>
        <w:ind w:left="232"/>
        <w:contextualSpacing/>
        <w:rPr>
          <w:rFonts w:ascii="Arial" w:hAnsi="Arial" w:cs="Arial"/>
          <w:sz w:val="22"/>
          <w:szCs w:val="22"/>
        </w:rPr>
      </w:pPr>
      <w:r w:rsidRPr="002C3A67">
        <w:rPr>
          <w:rFonts w:ascii="Arial" w:hAnsi="Arial" w:cs="Arial"/>
          <w:sz w:val="22"/>
          <w:szCs w:val="22"/>
        </w:rPr>
        <w:t>İşbu Politikanın uygulanmasında kullanılan kavramlar aşağıda yer verilen anlamları ifade eder;</w:t>
      </w:r>
    </w:p>
    <w:p w14:paraId="0BBC0694" w14:textId="77777777" w:rsidR="00941A9C" w:rsidRPr="002C3A67" w:rsidRDefault="00941A9C" w:rsidP="002C3A67">
      <w:pPr>
        <w:pStyle w:val="GvdeMetni"/>
        <w:tabs>
          <w:tab w:val="left" w:pos="10206"/>
        </w:tabs>
        <w:spacing w:before="3"/>
        <w:ind w:left="0"/>
        <w:contextualSpacing/>
        <w:rPr>
          <w:rFonts w:ascii="Arial" w:hAnsi="Arial" w:cs="Arial"/>
          <w:sz w:val="22"/>
          <w:szCs w:val="22"/>
        </w:rPr>
      </w:pPr>
    </w:p>
    <w:tbl>
      <w:tblPr>
        <w:tblStyle w:val="TableNormal"/>
        <w:tblpPr w:leftFromText="141" w:rightFromText="141" w:vertAnchor="text" w:tblpY="1"/>
        <w:tblOverlap w:val="never"/>
        <w:tblW w:w="10090" w:type="dxa"/>
        <w:tblLayout w:type="fixed"/>
        <w:tblLook w:val="01E0" w:firstRow="1" w:lastRow="1" w:firstColumn="1" w:lastColumn="1" w:noHBand="0" w:noVBand="0"/>
      </w:tblPr>
      <w:tblGrid>
        <w:gridCol w:w="2760"/>
        <w:gridCol w:w="6713"/>
        <w:gridCol w:w="617"/>
      </w:tblGrid>
      <w:tr w:rsidR="002C3A67" w:rsidRPr="002C3A67" w14:paraId="071E459A" w14:textId="77777777" w:rsidTr="002C3A67">
        <w:trPr>
          <w:trHeight w:val="553"/>
        </w:trPr>
        <w:tc>
          <w:tcPr>
            <w:tcW w:w="2760" w:type="dxa"/>
          </w:tcPr>
          <w:p w14:paraId="47551456" w14:textId="77777777" w:rsidR="00941A9C" w:rsidRPr="002C3A67" w:rsidRDefault="000078A9" w:rsidP="002C3A67">
            <w:pPr>
              <w:pStyle w:val="TableParagraph"/>
              <w:tabs>
                <w:tab w:val="left" w:pos="10206"/>
              </w:tabs>
              <w:ind w:left="200"/>
              <w:contextualSpacing/>
              <w:jc w:val="both"/>
              <w:rPr>
                <w:rFonts w:ascii="Arial" w:hAnsi="Arial" w:cs="Arial"/>
                <w:b/>
              </w:rPr>
            </w:pPr>
            <w:r w:rsidRPr="002C3A67">
              <w:rPr>
                <w:rFonts w:ascii="Arial" w:hAnsi="Arial" w:cs="Arial"/>
                <w:b/>
              </w:rPr>
              <w:t>Alıcı grubu</w:t>
            </w:r>
          </w:p>
        </w:tc>
        <w:tc>
          <w:tcPr>
            <w:tcW w:w="7330" w:type="dxa"/>
            <w:gridSpan w:val="2"/>
          </w:tcPr>
          <w:p w14:paraId="25FA0667" w14:textId="77777777" w:rsidR="00941A9C" w:rsidRDefault="000078A9" w:rsidP="002C3A67">
            <w:pPr>
              <w:pStyle w:val="TableParagraph"/>
              <w:tabs>
                <w:tab w:val="left" w:pos="10206"/>
              </w:tabs>
              <w:ind w:right="-732"/>
              <w:contextualSpacing/>
              <w:jc w:val="both"/>
              <w:rPr>
                <w:rFonts w:ascii="Arial" w:hAnsi="Arial" w:cs="Arial"/>
              </w:rPr>
            </w:pPr>
            <w:r w:rsidRPr="002C3A67">
              <w:rPr>
                <w:rFonts w:ascii="Arial" w:hAnsi="Arial" w:cs="Arial"/>
              </w:rPr>
              <w:t>Veri sorumlusu tarafından kişisel verilerin aktarıldığı gerçek veya</w:t>
            </w:r>
            <w:r w:rsidR="002C3A67">
              <w:rPr>
                <w:rFonts w:ascii="Arial" w:hAnsi="Arial" w:cs="Arial"/>
              </w:rPr>
              <w:t xml:space="preserve"> </w:t>
            </w:r>
            <w:r w:rsidRPr="002C3A67">
              <w:rPr>
                <w:rFonts w:ascii="Arial" w:hAnsi="Arial" w:cs="Arial"/>
              </w:rPr>
              <w:t>tüzel kişilerin oluşturduğu gruptur.</w:t>
            </w:r>
          </w:p>
          <w:p w14:paraId="03D46B1F" w14:textId="77777777" w:rsidR="002C3A67" w:rsidRPr="002C3A67" w:rsidRDefault="002C3A67" w:rsidP="002C3A67">
            <w:pPr>
              <w:pStyle w:val="TableParagraph"/>
              <w:tabs>
                <w:tab w:val="left" w:pos="10206"/>
              </w:tabs>
              <w:ind w:right="-732"/>
              <w:contextualSpacing/>
              <w:jc w:val="both"/>
              <w:rPr>
                <w:rFonts w:ascii="Arial" w:hAnsi="Arial" w:cs="Arial"/>
              </w:rPr>
            </w:pPr>
          </w:p>
        </w:tc>
      </w:tr>
      <w:tr w:rsidR="002C3A67" w:rsidRPr="002C3A67" w14:paraId="70C87E43" w14:textId="77777777" w:rsidTr="002C3A67">
        <w:trPr>
          <w:trHeight w:val="1036"/>
        </w:trPr>
        <w:tc>
          <w:tcPr>
            <w:tcW w:w="2760" w:type="dxa"/>
          </w:tcPr>
          <w:p w14:paraId="2F60E768" w14:textId="77777777" w:rsidR="00941A9C" w:rsidRPr="002C3A67" w:rsidRDefault="000078A9" w:rsidP="002C3A67">
            <w:pPr>
              <w:pStyle w:val="TableParagraph"/>
              <w:tabs>
                <w:tab w:val="left" w:pos="10206"/>
              </w:tabs>
              <w:spacing w:before="69"/>
              <w:ind w:left="200"/>
              <w:contextualSpacing/>
              <w:jc w:val="both"/>
              <w:rPr>
                <w:rFonts w:ascii="Arial" w:hAnsi="Arial" w:cs="Arial"/>
                <w:b/>
              </w:rPr>
            </w:pPr>
            <w:r w:rsidRPr="002C3A67">
              <w:rPr>
                <w:rFonts w:ascii="Arial" w:hAnsi="Arial" w:cs="Arial"/>
                <w:b/>
              </w:rPr>
              <w:t>İlgili kullanıcı</w:t>
            </w:r>
          </w:p>
        </w:tc>
        <w:tc>
          <w:tcPr>
            <w:tcW w:w="7330" w:type="dxa"/>
            <w:gridSpan w:val="2"/>
          </w:tcPr>
          <w:p w14:paraId="339A5F0B" w14:textId="77777777" w:rsidR="00941A9C" w:rsidRDefault="000078A9" w:rsidP="002C3A67">
            <w:pPr>
              <w:pStyle w:val="TableParagraph"/>
              <w:tabs>
                <w:tab w:val="left" w:pos="10206"/>
              </w:tabs>
              <w:spacing w:before="69"/>
              <w:ind w:right="200"/>
              <w:contextualSpacing/>
              <w:jc w:val="both"/>
              <w:rPr>
                <w:rFonts w:ascii="Arial" w:hAnsi="Arial" w:cs="Arial"/>
              </w:rPr>
            </w:pPr>
            <w:r w:rsidRPr="002C3A67">
              <w:rPr>
                <w:rFonts w:ascii="Arial" w:hAnsi="Arial" w:cs="Arial"/>
              </w:rPr>
              <w:t>Verilerin teknik olarak depolanması, korunması ve yedeklenmesinden sorumlu olan kişi ya da birim hariç olmak üzere veri sorumlusu organizasyonu içerisinde veya veri sorumlusundan aldığı yetki ve talimat</w:t>
            </w:r>
            <w:r w:rsidR="002C3A67">
              <w:rPr>
                <w:rFonts w:ascii="Arial" w:hAnsi="Arial" w:cs="Arial"/>
              </w:rPr>
              <w:t xml:space="preserve"> </w:t>
            </w:r>
            <w:r w:rsidRPr="002C3A67">
              <w:rPr>
                <w:rFonts w:ascii="Arial" w:hAnsi="Arial" w:cs="Arial"/>
              </w:rPr>
              <w:t>doğrultusunda kişisel verileri işleyen kişilerdir.</w:t>
            </w:r>
          </w:p>
          <w:p w14:paraId="443CEFCE" w14:textId="77777777" w:rsidR="002C3A67" w:rsidRPr="002C3A67" w:rsidRDefault="002C3A67" w:rsidP="002C3A67">
            <w:pPr>
              <w:pStyle w:val="TableParagraph"/>
              <w:tabs>
                <w:tab w:val="left" w:pos="10206"/>
              </w:tabs>
              <w:spacing w:before="69"/>
              <w:ind w:right="200"/>
              <w:contextualSpacing/>
              <w:jc w:val="both"/>
              <w:rPr>
                <w:rFonts w:ascii="Arial" w:hAnsi="Arial" w:cs="Arial"/>
              </w:rPr>
            </w:pPr>
          </w:p>
        </w:tc>
      </w:tr>
      <w:tr w:rsidR="002C3A67" w:rsidRPr="002C3A67" w14:paraId="3430C4ED" w14:textId="77777777" w:rsidTr="002C3A67">
        <w:trPr>
          <w:trHeight w:val="277"/>
        </w:trPr>
        <w:tc>
          <w:tcPr>
            <w:tcW w:w="2760" w:type="dxa"/>
          </w:tcPr>
          <w:p w14:paraId="56A0B4AB" w14:textId="77777777" w:rsidR="00941A9C" w:rsidRPr="002C3A67" w:rsidRDefault="000078A9" w:rsidP="002C3A67">
            <w:pPr>
              <w:pStyle w:val="TableParagraph"/>
              <w:tabs>
                <w:tab w:val="left" w:pos="10206"/>
              </w:tabs>
              <w:ind w:left="200"/>
              <w:contextualSpacing/>
              <w:jc w:val="both"/>
              <w:rPr>
                <w:rFonts w:ascii="Arial" w:hAnsi="Arial" w:cs="Arial"/>
                <w:b/>
              </w:rPr>
            </w:pPr>
            <w:r w:rsidRPr="002C3A67">
              <w:rPr>
                <w:rFonts w:ascii="Arial" w:hAnsi="Arial" w:cs="Arial"/>
                <w:b/>
              </w:rPr>
              <w:t>İmha</w:t>
            </w:r>
          </w:p>
        </w:tc>
        <w:tc>
          <w:tcPr>
            <w:tcW w:w="7330" w:type="dxa"/>
            <w:gridSpan w:val="2"/>
          </w:tcPr>
          <w:p w14:paraId="6E3FE659" w14:textId="77777777" w:rsidR="00941A9C" w:rsidRDefault="000078A9" w:rsidP="002C3A67">
            <w:pPr>
              <w:pStyle w:val="TableParagraph"/>
              <w:tabs>
                <w:tab w:val="left" w:pos="10206"/>
              </w:tabs>
              <w:contextualSpacing/>
              <w:jc w:val="both"/>
              <w:rPr>
                <w:rFonts w:ascii="Arial" w:hAnsi="Arial" w:cs="Arial"/>
              </w:rPr>
            </w:pPr>
            <w:r w:rsidRPr="002C3A67">
              <w:rPr>
                <w:rFonts w:ascii="Arial" w:hAnsi="Arial" w:cs="Arial"/>
              </w:rPr>
              <w:t>Kişisel verilerin silinmesi, yok edilmesi veya anonim hale getirilmesidir</w:t>
            </w:r>
          </w:p>
          <w:p w14:paraId="2474E98E" w14:textId="77777777" w:rsidR="002C3A67" w:rsidRPr="002C3A67" w:rsidRDefault="002C3A67" w:rsidP="002C3A67">
            <w:pPr>
              <w:pStyle w:val="TableParagraph"/>
              <w:tabs>
                <w:tab w:val="left" w:pos="10206"/>
              </w:tabs>
              <w:contextualSpacing/>
              <w:jc w:val="both"/>
              <w:rPr>
                <w:rFonts w:ascii="Arial" w:hAnsi="Arial" w:cs="Arial"/>
              </w:rPr>
            </w:pPr>
          </w:p>
        </w:tc>
      </w:tr>
      <w:tr w:rsidR="002C3A67" w:rsidRPr="002C3A67" w14:paraId="138B554F" w14:textId="77777777" w:rsidTr="002C3A67">
        <w:trPr>
          <w:trHeight w:val="311"/>
        </w:trPr>
        <w:tc>
          <w:tcPr>
            <w:tcW w:w="2760" w:type="dxa"/>
          </w:tcPr>
          <w:p w14:paraId="4DFF97DB" w14:textId="77777777" w:rsidR="00941A9C" w:rsidRPr="002C3A67" w:rsidRDefault="000078A9" w:rsidP="002C3A67">
            <w:pPr>
              <w:pStyle w:val="TableParagraph"/>
              <w:tabs>
                <w:tab w:val="left" w:pos="10206"/>
              </w:tabs>
              <w:spacing w:before="35"/>
              <w:ind w:left="200"/>
              <w:contextualSpacing/>
              <w:jc w:val="both"/>
              <w:rPr>
                <w:rFonts w:ascii="Arial" w:hAnsi="Arial" w:cs="Arial"/>
                <w:b/>
              </w:rPr>
            </w:pPr>
            <w:r w:rsidRPr="002C3A67">
              <w:rPr>
                <w:rFonts w:ascii="Arial" w:hAnsi="Arial" w:cs="Arial"/>
                <w:b/>
              </w:rPr>
              <w:t>Kanun</w:t>
            </w:r>
          </w:p>
        </w:tc>
        <w:tc>
          <w:tcPr>
            <w:tcW w:w="7330" w:type="dxa"/>
            <w:gridSpan w:val="2"/>
          </w:tcPr>
          <w:p w14:paraId="61718BA4" w14:textId="77777777" w:rsidR="00941A9C" w:rsidRDefault="000078A9" w:rsidP="002C3A67">
            <w:pPr>
              <w:pStyle w:val="TableParagraph"/>
              <w:tabs>
                <w:tab w:val="left" w:pos="10206"/>
              </w:tabs>
              <w:spacing w:before="35"/>
              <w:contextualSpacing/>
              <w:jc w:val="both"/>
              <w:rPr>
                <w:rFonts w:ascii="Arial" w:hAnsi="Arial" w:cs="Arial"/>
              </w:rPr>
            </w:pPr>
            <w:r w:rsidRPr="002C3A67">
              <w:rPr>
                <w:rFonts w:ascii="Arial" w:hAnsi="Arial" w:cs="Arial"/>
              </w:rPr>
              <w:t>6698 Sayılı Kişisel Verilerin Korunması Kanunu’dur</w:t>
            </w:r>
          </w:p>
          <w:p w14:paraId="5C06FFAC" w14:textId="77777777" w:rsidR="002C3A67" w:rsidRPr="002C3A67" w:rsidRDefault="002C3A67" w:rsidP="002C3A67">
            <w:pPr>
              <w:pStyle w:val="TableParagraph"/>
              <w:tabs>
                <w:tab w:val="left" w:pos="10206"/>
              </w:tabs>
              <w:spacing w:before="35"/>
              <w:contextualSpacing/>
              <w:jc w:val="both"/>
              <w:rPr>
                <w:rFonts w:ascii="Arial" w:hAnsi="Arial" w:cs="Arial"/>
              </w:rPr>
            </w:pPr>
          </w:p>
        </w:tc>
      </w:tr>
      <w:tr w:rsidR="002C3A67" w:rsidRPr="002C3A67" w14:paraId="2FC69305" w14:textId="77777777" w:rsidTr="002C3A67">
        <w:trPr>
          <w:trHeight w:val="758"/>
        </w:trPr>
        <w:tc>
          <w:tcPr>
            <w:tcW w:w="2760" w:type="dxa"/>
          </w:tcPr>
          <w:p w14:paraId="635479C9" w14:textId="77777777" w:rsidR="00941A9C" w:rsidRPr="002C3A67" w:rsidRDefault="000078A9" w:rsidP="002C3A67">
            <w:pPr>
              <w:pStyle w:val="TableParagraph"/>
              <w:tabs>
                <w:tab w:val="left" w:pos="10206"/>
              </w:tabs>
              <w:spacing w:before="35"/>
              <w:ind w:left="200"/>
              <w:contextualSpacing/>
              <w:jc w:val="both"/>
              <w:rPr>
                <w:rFonts w:ascii="Arial" w:hAnsi="Arial" w:cs="Arial"/>
                <w:b/>
              </w:rPr>
            </w:pPr>
            <w:r w:rsidRPr="002C3A67">
              <w:rPr>
                <w:rFonts w:ascii="Arial" w:hAnsi="Arial" w:cs="Arial"/>
                <w:b/>
              </w:rPr>
              <w:t>Kayıt ortamı</w:t>
            </w:r>
          </w:p>
        </w:tc>
        <w:tc>
          <w:tcPr>
            <w:tcW w:w="7330" w:type="dxa"/>
            <w:gridSpan w:val="2"/>
          </w:tcPr>
          <w:p w14:paraId="3AD0F5CD" w14:textId="77777777" w:rsidR="00941A9C" w:rsidRDefault="000078A9" w:rsidP="002C3A67">
            <w:pPr>
              <w:pStyle w:val="TableParagraph"/>
              <w:tabs>
                <w:tab w:val="left" w:pos="10206"/>
              </w:tabs>
              <w:spacing w:before="35"/>
              <w:contextualSpacing/>
              <w:jc w:val="both"/>
              <w:rPr>
                <w:rFonts w:ascii="Arial" w:hAnsi="Arial" w:cs="Arial"/>
              </w:rPr>
            </w:pPr>
            <w:r w:rsidRPr="002C3A67">
              <w:rPr>
                <w:rFonts w:ascii="Arial" w:hAnsi="Arial" w:cs="Arial"/>
              </w:rPr>
              <w:t>Tamamen veya kısmen otomatik olan ya da herhangi bir veri kayıt sisteminin parçası olmak kaydıyla otomatik olmayan yollarla</w:t>
            </w:r>
            <w:r w:rsidRPr="002C3A67">
              <w:rPr>
                <w:rFonts w:ascii="Arial" w:hAnsi="Arial" w:cs="Arial"/>
                <w:spacing w:val="52"/>
              </w:rPr>
              <w:t xml:space="preserve"> </w:t>
            </w:r>
            <w:r w:rsidRPr="002C3A67">
              <w:rPr>
                <w:rFonts w:ascii="Arial" w:hAnsi="Arial" w:cs="Arial"/>
              </w:rPr>
              <w:t>işlenen</w:t>
            </w:r>
            <w:r w:rsidR="002C3A67" w:rsidRPr="002C3A67">
              <w:rPr>
                <w:rFonts w:ascii="Arial" w:hAnsi="Arial" w:cs="Arial"/>
              </w:rPr>
              <w:t xml:space="preserve"> </w:t>
            </w:r>
            <w:r w:rsidRPr="002C3A67">
              <w:rPr>
                <w:rFonts w:ascii="Arial" w:hAnsi="Arial" w:cs="Arial"/>
              </w:rPr>
              <w:t>kişisel verilerin bulunduğu her türlü ortamdır.</w:t>
            </w:r>
          </w:p>
          <w:p w14:paraId="7D7294E2" w14:textId="77777777" w:rsidR="002C3A67" w:rsidRPr="002C3A67" w:rsidRDefault="002C3A67" w:rsidP="002C3A67">
            <w:pPr>
              <w:pStyle w:val="TableParagraph"/>
              <w:tabs>
                <w:tab w:val="left" w:pos="10206"/>
              </w:tabs>
              <w:spacing w:before="35"/>
              <w:contextualSpacing/>
              <w:jc w:val="both"/>
              <w:rPr>
                <w:rFonts w:ascii="Arial" w:hAnsi="Arial" w:cs="Arial"/>
              </w:rPr>
            </w:pPr>
          </w:p>
        </w:tc>
      </w:tr>
      <w:tr w:rsidR="002C3A67" w:rsidRPr="002C3A67" w14:paraId="4825D974" w14:textId="77777777" w:rsidTr="002C3A67">
        <w:trPr>
          <w:trHeight w:val="1690"/>
        </w:trPr>
        <w:tc>
          <w:tcPr>
            <w:tcW w:w="2760" w:type="dxa"/>
          </w:tcPr>
          <w:p w14:paraId="7002F676" w14:textId="77777777" w:rsidR="002C3A67" w:rsidRPr="002C3A67" w:rsidRDefault="000078A9" w:rsidP="002C3A67">
            <w:pPr>
              <w:pStyle w:val="TableParagraph"/>
              <w:tabs>
                <w:tab w:val="left" w:pos="10206"/>
              </w:tabs>
              <w:ind w:left="200"/>
              <w:contextualSpacing/>
              <w:jc w:val="both"/>
              <w:rPr>
                <w:rFonts w:ascii="Arial" w:hAnsi="Arial" w:cs="Arial"/>
                <w:b/>
              </w:rPr>
            </w:pPr>
            <w:r w:rsidRPr="002C3A67">
              <w:rPr>
                <w:rFonts w:ascii="Arial" w:hAnsi="Arial" w:cs="Arial"/>
                <w:b/>
              </w:rPr>
              <w:t xml:space="preserve">Kişisel veri </w:t>
            </w:r>
          </w:p>
          <w:p w14:paraId="3CB6104B" w14:textId="77777777" w:rsidR="00941A9C" w:rsidRPr="002C3A67" w:rsidRDefault="000078A9" w:rsidP="002C3A67">
            <w:pPr>
              <w:pStyle w:val="TableParagraph"/>
              <w:tabs>
                <w:tab w:val="left" w:pos="10206"/>
              </w:tabs>
              <w:ind w:left="200"/>
              <w:contextualSpacing/>
              <w:jc w:val="both"/>
              <w:rPr>
                <w:rFonts w:ascii="Arial" w:hAnsi="Arial" w:cs="Arial"/>
              </w:rPr>
            </w:pPr>
            <w:r w:rsidRPr="002C3A67">
              <w:rPr>
                <w:rFonts w:ascii="Arial" w:hAnsi="Arial" w:cs="Arial"/>
                <w:b/>
              </w:rPr>
              <w:t>işleme envanteri</w:t>
            </w:r>
          </w:p>
        </w:tc>
        <w:tc>
          <w:tcPr>
            <w:tcW w:w="7330" w:type="dxa"/>
            <w:gridSpan w:val="2"/>
          </w:tcPr>
          <w:p w14:paraId="2F9BD7CD" w14:textId="77777777" w:rsidR="00941A9C" w:rsidRDefault="002C3A67" w:rsidP="002C3A67">
            <w:pPr>
              <w:pStyle w:val="TableParagraph"/>
              <w:tabs>
                <w:tab w:val="left" w:pos="10206"/>
              </w:tabs>
              <w:ind w:right="198"/>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’nin iş süreçlerine bağlı olarak gerçekleştirmekte oldukları kişisel verileri işleme faaliyetlerini; kişisel verileri işleme amaçları, veri kategorisi, aktarılan alıcı grubu ve veri konusu kişi grubuyla ilişkilendirerek oluşturduğu ve kişisel verilerin işlendikleri amaçlar için gerekli olan azami süreyi, yabancı ülkelere</w:t>
            </w:r>
            <w:r>
              <w:rPr>
                <w:rFonts w:ascii="Arial" w:hAnsi="Arial" w:cs="Arial"/>
              </w:rPr>
              <w:t xml:space="preserve"> </w:t>
            </w:r>
            <w:r w:rsidR="000078A9" w:rsidRPr="002C3A67">
              <w:rPr>
                <w:rFonts w:ascii="Arial" w:hAnsi="Arial" w:cs="Arial"/>
              </w:rPr>
              <w:t>aktarımı öngörülen kişisel verileri ve veri güvenliğine ilişkin alınan tedbirleri açıklayarak detaylandırdığı envanterdir.</w:t>
            </w:r>
          </w:p>
          <w:p w14:paraId="08B2A30D" w14:textId="77777777" w:rsidR="002C3A67" w:rsidRPr="002C3A67" w:rsidRDefault="002C3A67" w:rsidP="002C3A67">
            <w:pPr>
              <w:pStyle w:val="TableParagraph"/>
              <w:tabs>
                <w:tab w:val="left" w:pos="10206"/>
              </w:tabs>
              <w:spacing w:before="6"/>
              <w:ind w:right="203"/>
              <w:contextualSpacing/>
              <w:jc w:val="both"/>
              <w:rPr>
                <w:rFonts w:ascii="Arial" w:hAnsi="Arial" w:cs="Arial"/>
              </w:rPr>
            </w:pPr>
          </w:p>
        </w:tc>
      </w:tr>
      <w:tr w:rsidR="002C3A67" w:rsidRPr="002C3A67" w14:paraId="7FB639D4" w14:textId="77777777" w:rsidTr="002C3A67">
        <w:trPr>
          <w:trHeight w:val="268"/>
        </w:trPr>
        <w:tc>
          <w:tcPr>
            <w:tcW w:w="2760" w:type="dxa"/>
          </w:tcPr>
          <w:p w14:paraId="6F1405AA" w14:textId="77777777" w:rsidR="00941A9C" w:rsidRPr="002C3A67" w:rsidRDefault="000078A9" w:rsidP="002C3A67">
            <w:pPr>
              <w:pStyle w:val="TableParagraph"/>
              <w:tabs>
                <w:tab w:val="left" w:pos="10206"/>
              </w:tabs>
              <w:ind w:left="200"/>
              <w:contextualSpacing/>
              <w:jc w:val="both"/>
              <w:rPr>
                <w:rFonts w:ascii="Arial" w:hAnsi="Arial" w:cs="Arial"/>
                <w:b/>
              </w:rPr>
            </w:pPr>
            <w:r w:rsidRPr="002C3A67">
              <w:rPr>
                <w:rFonts w:ascii="Arial" w:hAnsi="Arial" w:cs="Arial"/>
                <w:b/>
              </w:rPr>
              <w:t>Kurul</w:t>
            </w:r>
          </w:p>
        </w:tc>
        <w:tc>
          <w:tcPr>
            <w:tcW w:w="7330" w:type="dxa"/>
            <w:gridSpan w:val="2"/>
          </w:tcPr>
          <w:p w14:paraId="6E2A3262" w14:textId="77777777" w:rsidR="00941A9C" w:rsidRDefault="000078A9" w:rsidP="002C3A67">
            <w:pPr>
              <w:pStyle w:val="TableParagraph"/>
              <w:tabs>
                <w:tab w:val="left" w:pos="10206"/>
              </w:tabs>
              <w:contextualSpacing/>
              <w:jc w:val="both"/>
              <w:rPr>
                <w:rFonts w:ascii="Arial" w:hAnsi="Arial" w:cs="Arial"/>
              </w:rPr>
            </w:pPr>
            <w:r w:rsidRPr="002C3A67">
              <w:rPr>
                <w:rFonts w:ascii="Arial" w:hAnsi="Arial" w:cs="Arial"/>
              </w:rPr>
              <w:t>Kişisel Verileri Koruma Kurulu’dur.</w:t>
            </w:r>
          </w:p>
          <w:p w14:paraId="63DBBB88" w14:textId="77777777" w:rsidR="002C3A67" w:rsidRPr="002C3A67" w:rsidRDefault="002C3A67" w:rsidP="002C3A67">
            <w:pPr>
              <w:pStyle w:val="TableParagraph"/>
              <w:tabs>
                <w:tab w:val="left" w:pos="10206"/>
              </w:tabs>
              <w:contextualSpacing/>
              <w:jc w:val="both"/>
              <w:rPr>
                <w:rFonts w:ascii="Arial" w:hAnsi="Arial" w:cs="Arial"/>
              </w:rPr>
            </w:pPr>
          </w:p>
        </w:tc>
      </w:tr>
      <w:tr w:rsidR="002C3A67" w:rsidRPr="002C3A67" w14:paraId="6F8E1203" w14:textId="77777777" w:rsidTr="002C3A67">
        <w:trPr>
          <w:trHeight w:val="1002"/>
        </w:trPr>
        <w:tc>
          <w:tcPr>
            <w:tcW w:w="2760" w:type="dxa"/>
          </w:tcPr>
          <w:p w14:paraId="0CD569AA" w14:textId="77777777" w:rsidR="00941A9C" w:rsidRPr="002C3A67" w:rsidRDefault="000078A9" w:rsidP="002C3A67">
            <w:pPr>
              <w:pStyle w:val="TableParagraph"/>
              <w:tabs>
                <w:tab w:val="left" w:pos="10206"/>
              </w:tabs>
              <w:spacing w:before="35"/>
              <w:ind w:left="200"/>
              <w:contextualSpacing/>
              <w:jc w:val="both"/>
              <w:rPr>
                <w:rFonts w:ascii="Arial" w:hAnsi="Arial" w:cs="Arial"/>
                <w:b/>
              </w:rPr>
            </w:pPr>
            <w:r w:rsidRPr="002C3A67">
              <w:rPr>
                <w:rFonts w:ascii="Arial" w:hAnsi="Arial" w:cs="Arial"/>
                <w:b/>
              </w:rPr>
              <w:t>Periyodik imha</w:t>
            </w:r>
          </w:p>
        </w:tc>
        <w:tc>
          <w:tcPr>
            <w:tcW w:w="7330" w:type="dxa"/>
            <w:gridSpan w:val="2"/>
          </w:tcPr>
          <w:p w14:paraId="724344BE" w14:textId="77777777" w:rsidR="00941A9C" w:rsidRPr="002C3A67" w:rsidRDefault="000078A9" w:rsidP="002C3A67">
            <w:pPr>
              <w:pStyle w:val="TableParagraph"/>
              <w:tabs>
                <w:tab w:val="left" w:pos="10206"/>
              </w:tabs>
              <w:spacing w:before="35"/>
              <w:contextualSpacing/>
              <w:jc w:val="both"/>
              <w:rPr>
                <w:rFonts w:ascii="Arial" w:hAnsi="Arial" w:cs="Arial"/>
              </w:rPr>
            </w:pPr>
            <w:r w:rsidRPr="002C3A67">
              <w:rPr>
                <w:rFonts w:ascii="Arial" w:hAnsi="Arial" w:cs="Arial"/>
              </w:rPr>
              <w:t>Kanunda yer alan kişisel verilerin işlenme şartlarının tamamının ortadan kalkması durumunda işbu Politika’da belirtilen belirli zaman aralıklarında</w:t>
            </w:r>
          </w:p>
          <w:p w14:paraId="19B130C0" w14:textId="77777777" w:rsidR="00941A9C" w:rsidRDefault="002C3A67" w:rsidP="002C3A67">
            <w:pPr>
              <w:pStyle w:val="TableParagraph"/>
              <w:tabs>
                <w:tab w:val="left" w:pos="10206"/>
              </w:tabs>
              <w:spacing w:before="10"/>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 xml:space="preserve"> tarafından resen</w:t>
            </w:r>
            <w:r>
              <w:rPr>
                <w:rFonts w:ascii="Arial" w:hAnsi="Arial" w:cs="Arial"/>
              </w:rPr>
              <w:t xml:space="preserve"> </w:t>
            </w:r>
            <w:r w:rsidR="000078A9" w:rsidRPr="002C3A67">
              <w:rPr>
                <w:rFonts w:ascii="Arial" w:hAnsi="Arial" w:cs="Arial"/>
              </w:rPr>
              <w:t>gerçekleştirilecek silme, yok etme veya anonim hale getirme işlemidir</w:t>
            </w:r>
          </w:p>
          <w:p w14:paraId="3DA7F5D0" w14:textId="77777777" w:rsidR="002C3A67" w:rsidRPr="002C3A67" w:rsidRDefault="002C3A67" w:rsidP="002C3A67">
            <w:pPr>
              <w:pStyle w:val="TableParagraph"/>
              <w:tabs>
                <w:tab w:val="left" w:pos="10206"/>
              </w:tabs>
              <w:spacing w:before="10"/>
              <w:contextualSpacing/>
              <w:jc w:val="both"/>
              <w:rPr>
                <w:rFonts w:ascii="Arial" w:hAnsi="Arial" w:cs="Arial"/>
              </w:rPr>
            </w:pPr>
          </w:p>
        </w:tc>
      </w:tr>
      <w:tr w:rsidR="002C3A67" w:rsidRPr="002C3A67" w14:paraId="71E3C9DF" w14:textId="77777777" w:rsidTr="002C3A67">
        <w:trPr>
          <w:trHeight w:val="244"/>
        </w:trPr>
        <w:tc>
          <w:tcPr>
            <w:tcW w:w="2760" w:type="dxa"/>
          </w:tcPr>
          <w:p w14:paraId="3855FB0C" w14:textId="77777777" w:rsidR="00941A9C" w:rsidRPr="002C3A67" w:rsidRDefault="000078A9" w:rsidP="002C3A67">
            <w:pPr>
              <w:pStyle w:val="TableParagraph"/>
              <w:tabs>
                <w:tab w:val="left" w:pos="10206"/>
              </w:tabs>
              <w:ind w:left="200"/>
              <w:contextualSpacing/>
              <w:jc w:val="both"/>
              <w:rPr>
                <w:rFonts w:ascii="Arial" w:hAnsi="Arial" w:cs="Arial"/>
                <w:b/>
              </w:rPr>
            </w:pPr>
            <w:r w:rsidRPr="002C3A67">
              <w:rPr>
                <w:rFonts w:ascii="Arial" w:hAnsi="Arial" w:cs="Arial"/>
                <w:b/>
              </w:rPr>
              <w:t>Sicil</w:t>
            </w:r>
          </w:p>
        </w:tc>
        <w:tc>
          <w:tcPr>
            <w:tcW w:w="7330" w:type="dxa"/>
            <w:gridSpan w:val="2"/>
          </w:tcPr>
          <w:p w14:paraId="558CBBDF" w14:textId="77777777" w:rsidR="00941A9C" w:rsidRDefault="000078A9" w:rsidP="002C3A67">
            <w:pPr>
              <w:pStyle w:val="TableParagraph"/>
              <w:tabs>
                <w:tab w:val="left" w:pos="10206"/>
              </w:tabs>
              <w:contextualSpacing/>
              <w:jc w:val="both"/>
              <w:rPr>
                <w:rFonts w:ascii="Arial" w:hAnsi="Arial" w:cs="Arial"/>
              </w:rPr>
            </w:pPr>
            <w:r w:rsidRPr="002C3A67">
              <w:rPr>
                <w:rFonts w:ascii="Arial" w:hAnsi="Arial" w:cs="Arial"/>
              </w:rPr>
              <w:t>Başkanlık tarafından tutulan Veri Sorumluları Sicilidir.</w:t>
            </w:r>
          </w:p>
          <w:p w14:paraId="131042EA" w14:textId="77777777" w:rsidR="002C3A67" w:rsidRPr="002C3A67" w:rsidRDefault="002C3A67" w:rsidP="002C3A67">
            <w:pPr>
              <w:pStyle w:val="TableParagraph"/>
              <w:tabs>
                <w:tab w:val="left" w:pos="10206"/>
              </w:tabs>
              <w:contextualSpacing/>
              <w:jc w:val="both"/>
              <w:rPr>
                <w:rFonts w:ascii="Arial" w:hAnsi="Arial" w:cs="Arial"/>
              </w:rPr>
            </w:pPr>
          </w:p>
        </w:tc>
      </w:tr>
      <w:tr w:rsidR="002C3A67" w:rsidRPr="002C3A67" w14:paraId="41FA3296" w14:textId="77777777" w:rsidTr="002C3A67">
        <w:trPr>
          <w:trHeight w:val="490"/>
        </w:trPr>
        <w:tc>
          <w:tcPr>
            <w:tcW w:w="2760" w:type="dxa"/>
          </w:tcPr>
          <w:p w14:paraId="4AC45910" w14:textId="77777777" w:rsidR="00941A9C" w:rsidRPr="002C3A67" w:rsidRDefault="000078A9" w:rsidP="002C3A67">
            <w:pPr>
              <w:pStyle w:val="TableParagraph"/>
              <w:tabs>
                <w:tab w:val="left" w:pos="10206"/>
              </w:tabs>
              <w:spacing w:before="8"/>
              <w:ind w:left="200"/>
              <w:contextualSpacing/>
              <w:jc w:val="both"/>
              <w:rPr>
                <w:rFonts w:ascii="Arial" w:hAnsi="Arial" w:cs="Arial"/>
                <w:b/>
              </w:rPr>
            </w:pPr>
            <w:r w:rsidRPr="002C3A67">
              <w:rPr>
                <w:rFonts w:ascii="Arial" w:hAnsi="Arial" w:cs="Arial"/>
                <w:b/>
              </w:rPr>
              <w:t>Veri kayıt sistemi</w:t>
            </w:r>
          </w:p>
        </w:tc>
        <w:tc>
          <w:tcPr>
            <w:tcW w:w="7330" w:type="dxa"/>
            <w:gridSpan w:val="2"/>
          </w:tcPr>
          <w:p w14:paraId="699987C3" w14:textId="77777777" w:rsidR="00941A9C" w:rsidRPr="002C3A67" w:rsidRDefault="000078A9" w:rsidP="002C3A67">
            <w:pPr>
              <w:pStyle w:val="TableParagraph"/>
              <w:tabs>
                <w:tab w:val="left" w:pos="10206"/>
              </w:tabs>
              <w:spacing w:before="16"/>
              <w:contextualSpacing/>
              <w:jc w:val="both"/>
              <w:rPr>
                <w:rFonts w:ascii="Arial" w:hAnsi="Arial" w:cs="Arial"/>
              </w:rPr>
            </w:pPr>
            <w:r w:rsidRPr="002C3A67">
              <w:rPr>
                <w:rFonts w:ascii="Arial" w:hAnsi="Arial" w:cs="Arial"/>
              </w:rPr>
              <w:t>Kişisel verilerin belirli kriterlere göre yapılandırılarak işlendiği kayıt sistemidir.</w:t>
            </w:r>
          </w:p>
        </w:tc>
      </w:tr>
      <w:tr w:rsidR="002C3A67" w:rsidRPr="002C3A67" w14:paraId="358243B4" w14:textId="77777777" w:rsidTr="002C3A67">
        <w:trPr>
          <w:trHeight w:val="720"/>
        </w:trPr>
        <w:tc>
          <w:tcPr>
            <w:tcW w:w="2760" w:type="dxa"/>
          </w:tcPr>
          <w:p w14:paraId="367369CD" w14:textId="77777777" w:rsidR="00941A9C" w:rsidRPr="002C3A67" w:rsidRDefault="000078A9" w:rsidP="002C3A67">
            <w:pPr>
              <w:pStyle w:val="TableParagraph"/>
              <w:tabs>
                <w:tab w:val="left" w:pos="10206"/>
              </w:tabs>
              <w:ind w:left="200"/>
              <w:contextualSpacing/>
              <w:jc w:val="both"/>
              <w:rPr>
                <w:rFonts w:ascii="Arial" w:hAnsi="Arial" w:cs="Arial"/>
                <w:b/>
              </w:rPr>
            </w:pPr>
            <w:r w:rsidRPr="002C3A67">
              <w:rPr>
                <w:rFonts w:ascii="Arial" w:hAnsi="Arial" w:cs="Arial"/>
                <w:b/>
              </w:rPr>
              <w:lastRenderedPageBreak/>
              <w:t>Veri Sorumlusu</w:t>
            </w:r>
          </w:p>
        </w:tc>
        <w:tc>
          <w:tcPr>
            <w:tcW w:w="7330" w:type="dxa"/>
            <w:gridSpan w:val="2"/>
          </w:tcPr>
          <w:p w14:paraId="04AEB7FD" w14:textId="77777777" w:rsidR="00941A9C" w:rsidRDefault="000078A9" w:rsidP="002C3A67">
            <w:pPr>
              <w:pStyle w:val="TableParagraph"/>
              <w:tabs>
                <w:tab w:val="left" w:pos="10206"/>
              </w:tabs>
              <w:contextualSpacing/>
              <w:jc w:val="both"/>
              <w:rPr>
                <w:rFonts w:ascii="Arial" w:hAnsi="Arial" w:cs="Arial"/>
              </w:rPr>
            </w:pPr>
            <w:r w:rsidRPr="002C3A67">
              <w:rPr>
                <w:rFonts w:ascii="Arial" w:hAnsi="Arial" w:cs="Arial"/>
              </w:rPr>
              <w:t>Kişisel verilerin işleme amaçlarını ve vasıtalarını belirleyen, veri kayıt sisteminin kurulmasından ve yönetilmesinden sorumlu olan gerçek veya</w:t>
            </w:r>
            <w:r w:rsidR="002C3A67">
              <w:rPr>
                <w:rFonts w:ascii="Arial" w:hAnsi="Arial" w:cs="Arial"/>
              </w:rPr>
              <w:t xml:space="preserve"> </w:t>
            </w:r>
            <w:r w:rsidRPr="002C3A67">
              <w:rPr>
                <w:rFonts w:ascii="Arial" w:hAnsi="Arial" w:cs="Arial"/>
              </w:rPr>
              <w:t>tüzel kişidir.</w:t>
            </w:r>
          </w:p>
          <w:p w14:paraId="3DD52892" w14:textId="77777777" w:rsidR="002C3A67" w:rsidRPr="002C3A67" w:rsidRDefault="002C3A67" w:rsidP="002C3A67">
            <w:pPr>
              <w:pStyle w:val="TableParagraph"/>
              <w:tabs>
                <w:tab w:val="left" w:pos="10206"/>
              </w:tabs>
              <w:contextualSpacing/>
              <w:jc w:val="both"/>
              <w:rPr>
                <w:rFonts w:ascii="Arial" w:hAnsi="Arial" w:cs="Arial"/>
              </w:rPr>
            </w:pPr>
          </w:p>
        </w:tc>
      </w:tr>
      <w:tr w:rsidR="00941A9C" w:rsidRPr="002C3A67" w14:paraId="75B2C439" w14:textId="77777777" w:rsidTr="002C3A67">
        <w:trPr>
          <w:gridAfter w:val="1"/>
          <w:wAfter w:w="617" w:type="dxa"/>
          <w:trHeight w:val="481"/>
        </w:trPr>
        <w:tc>
          <w:tcPr>
            <w:tcW w:w="2760" w:type="dxa"/>
          </w:tcPr>
          <w:p w14:paraId="616C21FC" w14:textId="77777777" w:rsidR="00941A9C" w:rsidRPr="002C3A67" w:rsidRDefault="000078A9" w:rsidP="002C3A67">
            <w:pPr>
              <w:pStyle w:val="TableParagraph"/>
              <w:ind w:left="200"/>
              <w:contextualSpacing/>
              <w:jc w:val="both"/>
              <w:rPr>
                <w:rFonts w:ascii="Arial" w:hAnsi="Arial" w:cs="Arial"/>
                <w:b/>
              </w:rPr>
            </w:pPr>
            <w:r w:rsidRPr="002C3A67">
              <w:rPr>
                <w:rFonts w:ascii="Arial" w:hAnsi="Arial" w:cs="Arial"/>
                <w:b/>
              </w:rPr>
              <w:t>Yönetmelik</w:t>
            </w:r>
          </w:p>
        </w:tc>
        <w:tc>
          <w:tcPr>
            <w:tcW w:w="6713" w:type="dxa"/>
          </w:tcPr>
          <w:p w14:paraId="0C60B956" w14:textId="77777777" w:rsidR="00941A9C" w:rsidRPr="002C3A67" w:rsidRDefault="000078A9" w:rsidP="002C3A67">
            <w:pPr>
              <w:pStyle w:val="TableParagraph"/>
              <w:spacing w:before="8"/>
              <w:contextualSpacing/>
              <w:jc w:val="both"/>
              <w:rPr>
                <w:rFonts w:ascii="Arial" w:hAnsi="Arial" w:cs="Arial"/>
              </w:rPr>
            </w:pPr>
            <w:r w:rsidRPr="002C3A67">
              <w:rPr>
                <w:rFonts w:ascii="Arial" w:hAnsi="Arial" w:cs="Arial"/>
              </w:rPr>
              <w:t>Kişisel Verilerin Silinmesi, Yok Edilmesi veya Anonim Haline Getirilmesi Hakkında Yönetmelik’tir</w:t>
            </w:r>
          </w:p>
        </w:tc>
      </w:tr>
    </w:tbl>
    <w:p w14:paraId="661EB072" w14:textId="77777777" w:rsidR="00941A9C" w:rsidRPr="002C3A67" w:rsidRDefault="009D6CA6" w:rsidP="002C3A67">
      <w:pPr>
        <w:pStyle w:val="GvdeMetni"/>
        <w:spacing w:before="8"/>
        <w:ind w:left="0"/>
        <w:contextualSpacing/>
        <w:rPr>
          <w:rFonts w:ascii="Arial" w:hAnsi="Arial" w:cs="Arial"/>
          <w:sz w:val="22"/>
          <w:szCs w:val="22"/>
        </w:rPr>
      </w:pPr>
      <w:r w:rsidRPr="002C3A67">
        <w:rPr>
          <w:rFonts w:ascii="Arial" w:hAnsi="Arial" w:cs="Arial"/>
          <w:sz w:val="22"/>
          <w:szCs w:val="22"/>
        </w:rPr>
        <w:br w:type="textWrapping" w:clear="all"/>
      </w:r>
    </w:p>
    <w:p w14:paraId="4263FB6D" w14:textId="77777777" w:rsidR="00941A9C" w:rsidRPr="002C3A67" w:rsidRDefault="000078A9" w:rsidP="002C3A67">
      <w:pPr>
        <w:pStyle w:val="Balk1"/>
        <w:numPr>
          <w:ilvl w:val="0"/>
          <w:numId w:val="5"/>
        </w:numPr>
        <w:tabs>
          <w:tab w:val="left" w:pos="594"/>
        </w:tabs>
        <w:contextualSpacing/>
        <w:jc w:val="both"/>
        <w:rPr>
          <w:rFonts w:ascii="Arial" w:hAnsi="Arial" w:cs="Arial"/>
          <w:sz w:val="22"/>
          <w:szCs w:val="22"/>
        </w:rPr>
      </w:pPr>
      <w:r w:rsidRPr="002C3A67">
        <w:rPr>
          <w:rFonts w:ascii="Arial" w:hAnsi="Arial" w:cs="Arial"/>
          <w:sz w:val="22"/>
          <w:szCs w:val="22"/>
        </w:rPr>
        <w:t>AMAÇ VE KAPSAM</w:t>
      </w:r>
    </w:p>
    <w:p w14:paraId="10B161A9" w14:textId="77777777" w:rsidR="00941A9C" w:rsidRDefault="000078A9" w:rsidP="002C3A67">
      <w:pPr>
        <w:pStyle w:val="GvdeMetni"/>
        <w:ind w:left="232" w:right="119"/>
        <w:contextualSpacing/>
        <w:rPr>
          <w:rFonts w:ascii="Arial" w:hAnsi="Arial" w:cs="Arial"/>
          <w:sz w:val="22"/>
          <w:szCs w:val="22"/>
        </w:rPr>
      </w:pPr>
      <w:r w:rsidRPr="002C3A67">
        <w:rPr>
          <w:rFonts w:ascii="Arial" w:hAnsi="Arial" w:cs="Arial"/>
          <w:sz w:val="22"/>
          <w:szCs w:val="22"/>
        </w:rPr>
        <w:t xml:space="preserve">İşbu Politika, Kanunun 7.maddesi uyarınca oluşturulan Yönetmelik içerisinde yer alan kişisel verilerin imhasından sorumlu olan gerçek veya tüzel kişiler hakkında uygulanır ve </w:t>
      </w:r>
      <w:r w:rsidR="002C3A67" w:rsidRPr="002C3A67">
        <w:rPr>
          <w:rFonts w:ascii="Arial" w:hAnsi="Arial" w:cs="Arial"/>
          <w:sz w:val="22"/>
          <w:szCs w:val="22"/>
        </w:rPr>
        <w:t xml:space="preserve">MASTERSERVİS TESİS YÖNETİM A.Ş. </w:t>
      </w:r>
      <w:r w:rsidRPr="002C3A67">
        <w:rPr>
          <w:rFonts w:ascii="Arial" w:hAnsi="Arial" w:cs="Arial"/>
          <w:sz w:val="22"/>
          <w:szCs w:val="22"/>
        </w:rPr>
        <w:t>’ nin sözleşme</w:t>
      </w:r>
      <w:r w:rsidR="004B270C" w:rsidRPr="002C3A67">
        <w:rPr>
          <w:rFonts w:ascii="Arial" w:hAnsi="Arial" w:cs="Arial"/>
          <w:sz w:val="22"/>
          <w:szCs w:val="22"/>
        </w:rPr>
        <w:t>lere bağlı</w:t>
      </w:r>
      <w:r w:rsidRPr="002C3A67">
        <w:rPr>
          <w:rFonts w:ascii="Arial" w:hAnsi="Arial" w:cs="Arial"/>
          <w:sz w:val="22"/>
          <w:szCs w:val="22"/>
        </w:rPr>
        <w:t xml:space="preserve"> olarak sorumlu kıldığı üçüncü kişiler tarafından uyulması gereken esasları belirler.</w:t>
      </w:r>
    </w:p>
    <w:p w14:paraId="7FFC5ACB" w14:textId="77777777" w:rsidR="00A3657D" w:rsidRPr="002C3A67" w:rsidRDefault="00A3657D" w:rsidP="002C3A67">
      <w:pPr>
        <w:pStyle w:val="GvdeMetni"/>
        <w:ind w:left="232" w:right="119"/>
        <w:contextualSpacing/>
        <w:rPr>
          <w:rFonts w:ascii="Arial" w:hAnsi="Arial" w:cs="Arial"/>
          <w:sz w:val="22"/>
          <w:szCs w:val="22"/>
        </w:rPr>
      </w:pPr>
    </w:p>
    <w:p w14:paraId="0F342C1D" w14:textId="77777777" w:rsidR="00941A9C" w:rsidRDefault="000078A9" w:rsidP="002C3A67">
      <w:pPr>
        <w:pStyle w:val="GvdeMetni"/>
        <w:spacing w:before="89"/>
        <w:ind w:left="232" w:right="110"/>
        <w:contextualSpacing/>
        <w:rPr>
          <w:rFonts w:ascii="Arial" w:hAnsi="Arial" w:cs="Arial"/>
          <w:sz w:val="22"/>
          <w:szCs w:val="22"/>
        </w:rPr>
      </w:pPr>
      <w:r w:rsidRPr="002C3A67">
        <w:rPr>
          <w:rFonts w:ascii="Arial" w:hAnsi="Arial" w:cs="Arial"/>
          <w:sz w:val="22"/>
          <w:szCs w:val="22"/>
        </w:rPr>
        <w:t xml:space="preserve">Yönetmelik uyarınca </w:t>
      </w:r>
      <w:r w:rsidR="002C3A67" w:rsidRPr="002C3A67">
        <w:rPr>
          <w:rFonts w:ascii="Arial" w:hAnsi="Arial" w:cs="Arial"/>
          <w:sz w:val="22"/>
          <w:szCs w:val="22"/>
        </w:rPr>
        <w:t xml:space="preserve">MASTERSERVİS TESİS YÖNETİM A.Ş. </w:t>
      </w:r>
      <w:r w:rsidRPr="002C3A67">
        <w:rPr>
          <w:rFonts w:ascii="Arial" w:hAnsi="Arial" w:cs="Arial"/>
          <w:sz w:val="22"/>
          <w:szCs w:val="22"/>
        </w:rPr>
        <w:t>, Sicil’e kayıt yükümlülüğü olan bir Veri Sorumlusu olarak, uhdesinde</w:t>
      </w:r>
      <w:r w:rsidRPr="002C3A67">
        <w:rPr>
          <w:rFonts w:ascii="Arial" w:hAnsi="Arial" w:cs="Arial"/>
          <w:spacing w:val="-5"/>
          <w:sz w:val="22"/>
          <w:szCs w:val="22"/>
        </w:rPr>
        <w:t xml:space="preserve"> </w:t>
      </w:r>
      <w:r w:rsidRPr="002C3A67">
        <w:rPr>
          <w:rFonts w:ascii="Arial" w:hAnsi="Arial" w:cs="Arial"/>
          <w:sz w:val="22"/>
          <w:szCs w:val="22"/>
        </w:rPr>
        <w:t>bulunan</w:t>
      </w:r>
      <w:r w:rsidRPr="002C3A67">
        <w:rPr>
          <w:rFonts w:ascii="Arial" w:hAnsi="Arial" w:cs="Arial"/>
          <w:spacing w:val="-4"/>
          <w:sz w:val="22"/>
          <w:szCs w:val="22"/>
        </w:rPr>
        <w:t xml:space="preserve"> </w:t>
      </w:r>
      <w:r w:rsidRPr="002C3A67">
        <w:rPr>
          <w:rFonts w:ascii="Arial" w:hAnsi="Arial" w:cs="Arial"/>
          <w:sz w:val="22"/>
          <w:szCs w:val="22"/>
        </w:rPr>
        <w:t>kişisel</w:t>
      </w:r>
      <w:r w:rsidRPr="002C3A67">
        <w:rPr>
          <w:rFonts w:ascii="Arial" w:hAnsi="Arial" w:cs="Arial"/>
          <w:spacing w:val="-3"/>
          <w:sz w:val="22"/>
          <w:szCs w:val="22"/>
        </w:rPr>
        <w:t xml:space="preserve"> </w:t>
      </w:r>
      <w:r w:rsidRPr="002C3A67">
        <w:rPr>
          <w:rFonts w:ascii="Arial" w:hAnsi="Arial" w:cs="Arial"/>
          <w:sz w:val="22"/>
          <w:szCs w:val="22"/>
        </w:rPr>
        <w:t>verileri</w:t>
      </w:r>
      <w:r w:rsidRPr="002C3A67">
        <w:rPr>
          <w:rFonts w:ascii="Arial" w:hAnsi="Arial" w:cs="Arial"/>
          <w:spacing w:val="-6"/>
          <w:sz w:val="22"/>
          <w:szCs w:val="22"/>
        </w:rPr>
        <w:t xml:space="preserve"> </w:t>
      </w:r>
      <w:r w:rsidRPr="002C3A67">
        <w:rPr>
          <w:rFonts w:ascii="Arial" w:hAnsi="Arial" w:cs="Arial"/>
          <w:sz w:val="22"/>
          <w:szCs w:val="22"/>
        </w:rPr>
        <w:t>kişisel</w:t>
      </w:r>
      <w:r w:rsidRPr="002C3A67">
        <w:rPr>
          <w:rFonts w:ascii="Arial" w:hAnsi="Arial" w:cs="Arial"/>
          <w:spacing w:val="-3"/>
          <w:sz w:val="22"/>
          <w:szCs w:val="22"/>
        </w:rPr>
        <w:t xml:space="preserve"> </w:t>
      </w:r>
      <w:r w:rsidRPr="002C3A67">
        <w:rPr>
          <w:rFonts w:ascii="Arial" w:hAnsi="Arial" w:cs="Arial"/>
          <w:sz w:val="22"/>
          <w:szCs w:val="22"/>
        </w:rPr>
        <w:t>veri</w:t>
      </w:r>
      <w:r w:rsidRPr="002C3A67">
        <w:rPr>
          <w:rFonts w:ascii="Arial" w:hAnsi="Arial" w:cs="Arial"/>
          <w:spacing w:val="-4"/>
          <w:sz w:val="22"/>
          <w:szCs w:val="22"/>
        </w:rPr>
        <w:t xml:space="preserve"> </w:t>
      </w:r>
      <w:r w:rsidRPr="002C3A67">
        <w:rPr>
          <w:rFonts w:ascii="Arial" w:hAnsi="Arial" w:cs="Arial"/>
          <w:sz w:val="22"/>
          <w:szCs w:val="22"/>
        </w:rPr>
        <w:t>envanterine</w:t>
      </w:r>
      <w:r w:rsidRPr="002C3A67">
        <w:rPr>
          <w:rFonts w:ascii="Arial" w:hAnsi="Arial" w:cs="Arial"/>
          <w:spacing w:val="-6"/>
          <w:sz w:val="22"/>
          <w:szCs w:val="22"/>
        </w:rPr>
        <w:t xml:space="preserve"> </w:t>
      </w:r>
      <w:r w:rsidRPr="002C3A67">
        <w:rPr>
          <w:rFonts w:ascii="Arial" w:hAnsi="Arial" w:cs="Arial"/>
          <w:sz w:val="22"/>
          <w:szCs w:val="22"/>
        </w:rPr>
        <w:t>uygun</w:t>
      </w:r>
      <w:r w:rsidRPr="002C3A67">
        <w:rPr>
          <w:rFonts w:ascii="Arial" w:hAnsi="Arial" w:cs="Arial"/>
          <w:spacing w:val="-4"/>
          <w:sz w:val="22"/>
          <w:szCs w:val="22"/>
        </w:rPr>
        <w:t xml:space="preserve"> </w:t>
      </w:r>
      <w:r w:rsidRPr="002C3A67">
        <w:rPr>
          <w:rFonts w:ascii="Arial" w:hAnsi="Arial" w:cs="Arial"/>
          <w:sz w:val="22"/>
          <w:szCs w:val="22"/>
        </w:rPr>
        <w:t>bir</w:t>
      </w:r>
      <w:r w:rsidRPr="002C3A67">
        <w:rPr>
          <w:rFonts w:ascii="Arial" w:hAnsi="Arial" w:cs="Arial"/>
          <w:spacing w:val="-3"/>
          <w:sz w:val="22"/>
          <w:szCs w:val="22"/>
        </w:rPr>
        <w:t xml:space="preserve"> </w:t>
      </w:r>
      <w:r w:rsidRPr="002C3A67">
        <w:rPr>
          <w:rFonts w:ascii="Arial" w:hAnsi="Arial" w:cs="Arial"/>
          <w:sz w:val="22"/>
          <w:szCs w:val="22"/>
        </w:rPr>
        <w:t>şekilde</w:t>
      </w:r>
      <w:r w:rsidRPr="002C3A67">
        <w:rPr>
          <w:rFonts w:ascii="Arial" w:hAnsi="Arial" w:cs="Arial"/>
          <w:spacing w:val="-2"/>
          <w:sz w:val="22"/>
          <w:szCs w:val="22"/>
        </w:rPr>
        <w:t xml:space="preserve"> </w:t>
      </w:r>
      <w:r w:rsidRPr="002C3A67">
        <w:rPr>
          <w:rFonts w:ascii="Arial" w:hAnsi="Arial" w:cs="Arial"/>
          <w:sz w:val="22"/>
          <w:szCs w:val="22"/>
        </w:rPr>
        <w:t>saklamak</w:t>
      </w:r>
      <w:r w:rsidRPr="002C3A67">
        <w:rPr>
          <w:rFonts w:ascii="Arial" w:hAnsi="Arial" w:cs="Arial"/>
          <w:spacing w:val="-4"/>
          <w:sz w:val="22"/>
          <w:szCs w:val="22"/>
        </w:rPr>
        <w:t xml:space="preserve"> </w:t>
      </w:r>
      <w:r w:rsidRPr="002C3A67">
        <w:rPr>
          <w:rFonts w:ascii="Arial" w:hAnsi="Arial" w:cs="Arial"/>
          <w:sz w:val="22"/>
          <w:szCs w:val="22"/>
        </w:rPr>
        <w:t>ve</w:t>
      </w:r>
      <w:r w:rsidRPr="002C3A67">
        <w:rPr>
          <w:rFonts w:ascii="Arial" w:hAnsi="Arial" w:cs="Arial"/>
          <w:spacing w:val="-6"/>
          <w:sz w:val="22"/>
          <w:szCs w:val="22"/>
        </w:rPr>
        <w:t xml:space="preserve"> </w:t>
      </w:r>
      <w:r w:rsidRPr="002C3A67">
        <w:rPr>
          <w:rFonts w:ascii="Arial" w:hAnsi="Arial" w:cs="Arial"/>
          <w:sz w:val="22"/>
          <w:szCs w:val="22"/>
        </w:rPr>
        <w:t>gerektiğinde</w:t>
      </w:r>
      <w:r w:rsidRPr="002C3A67">
        <w:rPr>
          <w:rFonts w:ascii="Arial" w:hAnsi="Arial" w:cs="Arial"/>
          <w:spacing w:val="-4"/>
          <w:sz w:val="22"/>
          <w:szCs w:val="22"/>
        </w:rPr>
        <w:t xml:space="preserve"> </w:t>
      </w:r>
      <w:r w:rsidRPr="002C3A67">
        <w:rPr>
          <w:rFonts w:ascii="Arial" w:hAnsi="Arial" w:cs="Arial"/>
          <w:sz w:val="22"/>
          <w:szCs w:val="22"/>
        </w:rPr>
        <w:t>imha</w:t>
      </w:r>
      <w:r w:rsidRPr="002C3A67">
        <w:rPr>
          <w:rFonts w:ascii="Arial" w:hAnsi="Arial" w:cs="Arial"/>
          <w:spacing w:val="-5"/>
          <w:sz w:val="22"/>
          <w:szCs w:val="22"/>
        </w:rPr>
        <w:t xml:space="preserve"> </w:t>
      </w:r>
      <w:r w:rsidRPr="002C3A67">
        <w:rPr>
          <w:rFonts w:ascii="Arial" w:hAnsi="Arial" w:cs="Arial"/>
          <w:sz w:val="22"/>
          <w:szCs w:val="22"/>
        </w:rPr>
        <w:t>etmek için işbu Politika’yı hazırlamak ve uygun hareket etmek ile</w:t>
      </w:r>
      <w:r w:rsidRPr="002C3A67">
        <w:rPr>
          <w:rFonts w:ascii="Arial" w:hAnsi="Arial" w:cs="Arial"/>
          <w:spacing w:val="-7"/>
          <w:sz w:val="22"/>
          <w:szCs w:val="22"/>
        </w:rPr>
        <w:t xml:space="preserve"> </w:t>
      </w:r>
      <w:r w:rsidRPr="002C3A67">
        <w:rPr>
          <w:rFonts w:ascii="Arial" w:hAnsi="Arial" w:cs="Arial"/>
          <w:sz w:val="22"/>
          <w:szCs w:val="22"/>
        </w:rPr>
        <w:t>yükümlüdür.</w:t>
      </w:r>
    </w:p>
    <w:p w14:paraId="5F8D0C81" w14:textId="77777777" w:rsidR="00A3657D" w:rsidRPr="002C3A67" w:rsidRDefault="00A3657D" w:rsidP="002C3A67">
      <w:pPr>
        <w:pStyle w:val="GvdeMetni"/>
        <w:spacing w:before="89"/>
        <w:ind w:left="232" w:right="110"/>
        <w:contextualSpacing/>
        <w:rPr>
          <w:rFonts w:ascii="Arial" w:hAnsi="Arial" w:cs="Arial"/>
          <w:sz w:val="22"/>
          <w:szCs w:val="22"/>
        </w:rPr>
      </w:pPr>
    </w:p>
    <w:p w14:paraId="4125A501" w14:textId="77777777" w:rsidR="00941A9C" w:rsidRPr="002C3A67" w:rsidRDefault="000078A9" w:rsidP="002C3A67">
      <w:pPr>
        <w:pStyle w:val="GvdeMetni"/>
        <w:spacing w:before="99"/>
        <w:ind w:left="232"/>
        <w:contextualSpacing/>
        <w:rPr>
          <w:rFonts w:ascii="Arial" w:hAnsi="Arial" w:cs="Arial"/>
          <w:sz w:val="22"/>
          <w:szCs w:val="22"/>
        </w:rPr>
      </w:pPr>
      <w:r w:rsidRPr="002C3A67">
        <w:rPr>
          <w:rFonts w:ascii="Arial" w:hAnsi="Arial" w:cs="Arial"/>
          <w:sz w:val="22"/>
          <w:szCs w:val="22"/>
        </w:rPr>
        <w:t>Kişisel verilerin saklanması ve imhasında aşağıdaki ilkeler geçerli olacaktır:</w:t>
      </w:r>
    </w:p>
    <w:p w14:paraId="5C37DFAB" w14:textId="77777777" w:rsidR="00941A9C" w:rsidRPr="002C3A67" w:rsidRDefault="000078A9" w:rsidP="002C3A67">
      <w:pPr>
        <w:pStyle w:val="ListeParagraf"/>
        <w:numPr>
          <w:ilvl w:val="0"/>
          <w:numId w:val="4"/>
        </w:numPr>
        <w:tabs>
          <w:tab w:val="left" w:pos="477"/>
        </w:tabs>
        <w:ind w:hanging="244"/>
        <w:contextualSpacing/>
        <w:jc w:val="both"/>
        <w:rPr>
          <w:rFonts w:ascii="Arial" w:hAnsi="Arial" w:cs="Arial"/>
        </w:rPr>
      </w:pPr>
      <w:r w:rsidRPr="002C3A67">
        <w:rPr>
          <w:rFonts w:ascii="Arial" w:hAnsi="Arial" w:cs="Arial"/>
        </w:rPr>
        <w:t>Kanunun 4 üncü maddesindeki genel ilkelere</w:t>
      </w:r>
      <w:r w:rsidRPr="002C3A67">
        <w:rPr>
          <w:rFonts w:ascii="Arial" w:hAnsi="Arial" w:cs="Arial"/>
          <w:spacing w:val="-3"/>
        </w:rPr>
        <w:t xml:space="preserve"> </w:t>
      </w:r>
      <w:r w:rsidRPr="002C3A67">
        <w:rPr>
          <w:rFonts w:ascii="Arial" w:hAnsi="Arial" w:cs="Arial"/>
        </w:rPr>
        <w:t>uyulacaktır.</w:t>
      </w:r>
    </w:p>
    <w:p w14:paraId="668C87D3" w14:textId="77777777" w:rsidR="00941A9C" w:rsidRPr="002C3A67" w:rsidRDefault="002C3A67" w:rsidP="002C3A67">
      <w:pPr>
        <w:pStyle w:val="ListeParagraf"/>
        <w:numPr>
          <w:ilvl w:val="0"/>
          <w:numId w:val="4"/>
        </w:numPr>
        <w:tabs>
          <w:tab w:val="left" w:pos="471"/>
        </w:tabs>
        <w:spacing w:before="102"/>
        <w:ind w:left="232" w:right="119" w:firstLine="0"/>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w:t>
      </w:r>
      <w:r w:rsidR="000078A9" w:rsidRPr="002C3A67">
        <w:rPr>
          <w:rFonts w:ascii="Arial" w:hAnsi="Arial" w:cs="Arial"/>
          <w:spacing w:val="-16"/>
        </w:rPr>
        <w:t xml:space="preserve"> </w:t>
      </w:r>
      <w:r w:rsidR="000078A9" w:rsidRPr="002C3A67">
        <w:rPr>
          <w:rFonts w:ascii="Arial" w:hAnsi="Arial" w:cs="Arial"/>
        </w:rPr>
        <w:t>işbu</w:t>
      </w:r>
      <w:r w:rsidR="000078A9" w:rsidRPr="002C3A67">
        <w:rPr>
          <w:rFonts w:ascii="Arial" w:hAnsi="Arial" w:cs="Arial"/>
          <w:spacing w:val="-14"/>
        </w:rPr>
        <w:t xml:space="preserve"> </w:t>
      </w:r>
      <w:r w:rsidR="000078A9" w:rsidRPr="002C3A67">
        <w:rPr>
          <w:rFonts w:ascii="Arial" w:hAnsi="Arial" w:cs="Arial"/>
        </w:rPr>
        <w:t>Politika’yı</w:t>
      </w:r>
      <w:r w:rsidR="000078A9" w:rsidRPr="002C3A67">
        <w:rPr>
          <w:rFonts w:ascii="Arial" w:hAnsi="Arial" w:cs="Arial"/>
          <w:spacing w:val="-14"/>
        </w:rPr>
        <w:t xml:space="preserve"> </w:t>
      </w:r>
      <w:r w:rsidR="000078A9" w:rsidRPr="002C3A67">
        <w:rPr>
          <w:rFonts w:ascii="Arial" w:hAnsi="Arial" w:cs="Arial"/>
        </w:rPr>
        <w:t>hazırlamış</w:t>
      </w:r>
      <w:r w:rsidR="000078A9" w:rsidRPr="002C3A67">
        <w:rPr>
          <w:rFonts w:ascii="Arial" w:hAnsi="Arial" w:cs="Arial"/>
          <w:spacing w:val="-15"/>
        </w:rPr>
        <w:t xml:space="preserve"> </w:t>
      </w:r>
      <w:r w:rsidR="000078A9" w:rsidRPr="002C3A67">
        <w:rPr>
          <w:rFonts w:ascii="Arial" w:hAnsi="Arial" w:cs="Arial"/>
        </w:rPr>
        <w:t>olmanın</w:t>
      </w:r>
      <w:r w:rsidR="000078A9" w:rsidRPr="002C3A67">
        <w:rPr>
          <w:rFonts w:ascii="Arial" w:hAnsi="Arial" w:cs="Arial"/>
          <w:spacing w:val="-14"/>
        </w:rPr>
        <w:t xml:space="preserve"> </w:t>
      </w:r>
      <w:r w:rsidR="000078A9" w:rsidRPr="002C3A67">
        <w:rPr>
          <w:rFonts w:ascii="Arial" w:hAnsi="Arial" w:cs="Arial"/>
        </w:rPr>
        <w:t>tek</w:t>
      </w:r>
      <w:r w:rsidR="000078A9" w:rsidRPr="002C3A67">
        <w:rPr>
          <w:rFonts w:ascii="Arial" w:hAnsi="Arial" w:cs="Arial"/>
          <w:spacing w:val="-16"/>
        </w:rPr>
        <w:t xml:space="preserve"> </w:t>
      </w:r>
      <w:r w:rsidR="000078A9" w:rsidRPr="002C3A67">
        <w:rPr>
          <w:rFonts w:ascii="Arial" w:hAnsi="Arial" w:cs="Arial"/>
        </w:rPr>
        <w:t>başına</w:t>
      </w:r>
      <w:r w:rsidR="000078A9" w:rsidRPr="002C3A67">
        <w:rPr>
          <w:rFonts w:ascii="Arial" w:hAnsi="Arial" w:cs="Arial"/>
          <w:spacing w:val="-15"/>
        </w:rPr>
        <w:t xml:space="preserve"> </w:t>
      </w:r>
      <w:r w:rsidR="000078A9" w:rsidRPr="002C3A67">
        <w:rPr>
          <w:rFonts w:ascii="Arial" w:hAnsi="Arial" w:cs="Arial"/>
        </w:rPr>
        <w:t>kişisel</w:t>
      </w:r>
      <w:r w:rsidR="000078A9" w:rsidRPr="002C3A67">
        <w:rPr>
          <w:rFonts w:ascii="Arial" w:hAnsi="Arial" w:cs="Arial"/>
          <w:spacing w:val="-15"/>
        </w:rPr>
        <w:t xml:space="preserve"> </w:t>
      </w:r>
      <w:r w:rsidR="000078A9" w:rsidRPr="002C3A67">
        <w:rPr>
          <w:rFonts w:ascii="Arial" w:hAnsi="Arial" w:cs="Arial"/>
        </w:rPr>
        <w:t>verilerin</w:t>
      </w:r>
      <w:r w:rsidR="000078A9" w:rsidRPr="002C3A67">
        <w:rPr>
          <w:rFonts w:ascii="Arial" w:hAnsi="Arial" w:cs="Arial"/>
          <w:spacing w:val="-14"/>
        </w:rPr>
        <w:t xml:space="preserve"> </w:t>
      </w:r>
      <w:r w:rsidR="000078A9" w:rsidRPr="002C3A67">
        <w:rPr>
          <w:rFonts w:ascii="Arial" w:hAnsi="Arial" w:cs="Arial"/>
        </w:rPr>
        <w:t>Yönetmelik,</w:t>
      </w:r>
      <w:r w:rsidR="000078A9" w:rsidRPr="002C3A67">
        <w:rPr>
          <w:rFonts w:ascii="Arial" w:hAnsi="Arial" w:cs="Arial"/>
          <w:spacing w:val="-16"/>
        </w:rPr>
        <w:t xml:space="preserve"> </w:t>
      </w:r>
      <w:r w:rsidR="000078A9" w:rsidRPr="002C3A67">
        <w:rPr>
          <w:rFonts w:ascii="Arial" w:hAnsi="Arial" w:cs="Arial"/>
        </w:rPr>
        <w:t>Kanun ve ilgili mevzuata uygun olarak imha edildiği anlamına gelmeyeceğini kabul</w:t>
      </w:r>
      <w:r w:rsidR="000078A9" w:rsidRPr="002C3A67">
        <w:rPr>
          <w:rFonts w:ascii="Arial" w:hAnsi="Arial" w:cs="Arial"/>
          <w:spacing w:val="-8"/>
        </w:rPr>
        <w:t xml:space="preserve"> </w:t>
      </w:r>
      <w:r w:rsidR="000078A9" w:rsidRPr="002C3A67">
        <w:rPr>
          <w:rFonts w:ascii="Arial" w:hAnsi="Arial" w:cs="Arial"/>
        </w:rPr>
        <w:t>etmektedir.</w:t>
      </w:r>
    </w:p>
    <w:p w14:paraId="3843884A" w14:textId="77777777" w:rsidR="00941A9C" w:rsidRPr="002C3A67" w:rsidRDefault="002C3A67" w:rsidP="002C3A67">
      <w:pPr>
        <w:pStyle w:val="ListeParagraf"/>
        <w:numPr>
          <w:ilvl w:val="0"/>
          <w:numId w:val="4"/>
        </w:numPr>
        <w:tabs>
          <w:tab w:val="left" w:pos="504"/>
        </w:tabs>
        <w:spacing w:before="100"/>
        <w:ind w:left="232" w:right="113" w:firstLine="0"/>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 kişisel verileri saklarken yahut silerken, yok ederken veya anonim hale getirirken,</w:t>
      </w:r>
      <w:r w:rsidR="000078A9" w:rsidRPr="002C3A67">
        <w:rPr>
          <w:rFonts w:ascii="Arial" w:hAnsi="Arial" w:cs="Arial"/>
          <w:spacing w:val="-9"/>
        </w:rPr>
        <w:t xml:space="preserve"> </w:t>
      </w:r>
      <w:r w:rsidR="000078A9" w:rsidRPr="002C3A67">
        <w:rPr>
          <w:rFonts w:ascii="Arial" w:hAnsi="Arial" w:cs="Arial"/>
        </w:rPr>
        <w:t>Kanunun</w:t>
      </w:r>
      <w:r w:rsidR="000078A9" w:rsidRPr="002C3A67">
        <w:rPr>
          <w:rFonts w:ascii="Arial" w:hAnsi="Arial" w:cs="Arial"/>
          <w:spacing w:val="-9"/>
        </w:rPr>
        <w:t xml:space="preserve"> </w:t>
      </w:r>
      <w:r w:rsidR="000078A9" w:rsidRPr="002C3A67">
        <w:rPr>
          <w:rFonts w:ascii="Arial" w:hAnsi="Arial" w:cs="Arial"/>
        </w:rPr>
        <w:t>12.</w:t>
      </w:r>
      <w:r w:rsidR="000078A9" w:rsidRPr="002C3A67">
        <w:rPr>
          <w:rFonts w:ascii="Arial" w:hAnsi="Arial" w:cs="Arial"/>
          <w:spacing w:val="-7"/>
        </w:rPr>
        <w:t xml:space="preserve"> </w:t>
      </w:r>
      <w:r w:rsidR="000078A9" w:rsidRPr="002C3A67">
        <w:rPr>
          <w:rFonts w:ascii="Arial" w:hAnsi="Arial" w:cs="Arial"/>
        </w:rPr>
        <w:t>Maddesinde</w:t>
      </w:r>
      <w:r w:rsidR="000078A9" w:rsidRPr="002C3A67">
        <w:rPr>
          <w:rFonts w:ascii="Arial" w:hAnsi="Arial" w:cs="Arial"/>
          <w:spacing w:val="-5"/>
        </w:rPr>
        <w:t xml:space="preserve"> </w:t>
      </w:r>
      <w:r w:rsidR="000078A9" w:rsidRPr="002C3A67">
        <w:rPr>
          <w:rFonts w:ascii="Arial" w:hAnsi="Arial" w:cs="Arial"/>
        </w:rPr>
        <w:t>yer</w:t>
      </w:r>
      <w:r w:rsidR="000078A9" w:rsidRPr="002C3A67">
        <w:rPr>
          <w:rFonts w:ascii="Arial" w:hAnsi="Arial" w:cs="Arial"/>
          <w:spacing w:val="-8"/>
        </w:rPr>
        <w:t xml:space="preserve"> </w:t>
      </w:r>
      <w:r w:rsidR="000078A9" w:rsidRPr="002C3A67">
        <w:rPr>
          <w:rFonts w:ascii="Arial" w:hAnsi="Arial" w:cs="Arial"/>
        </w:rPr>
        <w:t>alan</w:t>
      </w:r>
      <w:r w:rsidR="000078A9" w:rsidRPr="002C3A67">
        <w:rPr>
          <w:rFonts w:ascii="Arial" w:hAnsi="Arial" w:cs="Arial"/>
          <w:spacing w:val="-9"/>
        </w:rPr>
        <w:t xml:space="preserve"> </w:t>
      </w:r>
      <w:r w:rsidR="000078A9" w:rsidRPr="002C3A67">
        <w:rPr>
          <w:rFonts w:ascii="Arial" w:hAnsi="Arial" w:cs="Arial"/>
        </w:rPr>
        <w:t>güvenlik</w:t>
      </w:r>
      <w:r w:rsidR="000078A9" w:rsidRPr="002C3A67">
        <w:rPr>
          <w:rFonts w:ascii="Arial" w:hAnsi="Arial" w:cs="Arial"/>
          <w:spacing w:val="-5"/>
        </w:rPr>
        <w:t xml:space="preserve"> </w:t>
      </w:r>
      <w:r w:rsidR="000078A9" w:rsidRPr="002C3A67">
        <w:rPr>
          <w:rFonts w:ascii="Arial" w:hAnsi="Arial" w:cs="Arial"/>
        </w:rPr>
        <w:t>tedbirlerine,</w:t>
      </w:r>
      <w:r w:rsidR="000078A9" w:rsidRPr="002C3A67">
        <w:rPr>
          <w:rFonts w:ascii="Arial" w:hAnsi="Arial" w:cs="Arial"/>
          <w:spacing w:val="-9"/>
        </w:rPr>
        <w:t xml:space="preserve"> </w:t>
      </w:r>
      <w:r w:rsidR="000078A9" w:rsidRPr="002C3A67">
        <w:rPr>
          <w:rFonts w:ascii="Arial" w:hAnsi="Arial" w:cs="Arial"/>
        </w:rPr>
        <w:t>ilgili</w:t>
      </w:r>
      <w:r w:rsidR="000078A9" w:rsidRPr="002C3A67">
        <w:rPr>
          <w:rFonts w:ascii="Arial" w:hAnsi="Arial" w:cs="Arial"/>
          <w:spacing w:val="-6"/>
        </w:rPr>
        <w:t xml:space="preserve"> </w:t>
      </w:r>
      <w:r w:rsidR="000078A9" w:rsidRPr="002C3A67">
        <w:rPr>
          <w:rFonts w:ascii="Arial" w:hAnsi="Arial" w:cs="Arial"/>
        </w:rPr>
        <w:t>mevzuatta</w:t>
      </w:r>
      <w:r w:rsidR="000078A9" w:rsidRPr="002C3A67">
        <w:rPr>
          <w:rFonts w:ascii="Arial" w:hAnsi="Arial" w:cs="Arial"/>
          <w:spacing w:val="-5"/>
        </w:rPr>
        <w:t xml:space="preserve"> </w:t>
      </w:r>
      <w:r w:rsidR="000078A9" w:rsidRPr="002C3A67">
        <w:rPr>
          <w:rFonts w:ascii="Arial" w:hAnsi="Arial" w:cs="Arial"/>
        </w:rPr>
        <w:t>yer</w:t>
      </w:r>
      <w:r w:rsidR="000078A9" w:rsidRPr="002C3A67">
        <w:rPr>
          <w:rFonts w:ascii="Arial" w:hAnsi="Arial" w:cs="Arial"/>
          <w:spacing w:val="-8"/>
        </w:rPr>
        <w:t xml:space="preserve"> </w:t>
      </w:r>
      <w:r w:rsidR="000078A9" w:rsidRPr="002C3A67">
        <w:rPr>
          <w:rFonts w:ascii="Arial" w:hAnsi="Arial" w:cs="Arial"/>
        </w:rPr>
        <w:t>alan</w:t>
      </w:r>
      <w:r w:rsidR="000078A9" w:rsidRPr="002C3A67">
        <w:rPr>
          <w:rFonts w:ascii="Arial" w:hAnsi="Arial" w:cs="Arial"/>
          <w:spacing w:val="-7"/>
        </w:rPr>
        <w:t xml:space="preserve"> </w:t>
      </w:r>
      <w:r w:rsidR="000078A9" w:rsidRPr="002C3A67">
        <w:rPr>
          <w:rFonts w:ascii="Arial" w:hAnsi="Arial" w:cs="Arial"/>
        </w:rPr>
        <w:t>hükümlere,</w:t>
      </w:r>
      <w:r w:rsidR="000078A9" w:rsidRPr="002C3A67">
        <w:rPr>
          <w:rFonts w:ascii="Arial" w:hAnsi="Arial" w:cs="Arial"/>
          <w:spacing w:val="-9"/>
        </w:rPr>
        <w:t xml:space="preserve"> </w:t>
      </w:r>
      <w:r w:rsidR="000078A9" w:rsidRPr="002C3A67">
        <w:rPr>
          <w:rFonts w:ascii="Arial" w:hAnsi="Arial" w:cs="Arial"/>
        </w:rPr>
        <w:t>Kurulu’un alacağı kararlara ve Politika’ya uygun hareket edeceğini kabul, beyan ve taahhüt</w:t>
      </w:r>
      <w:r w:rsidR="000078A9" w:rsidRPr="002C3A67">
        <w:rPr>
          <w:rFonts w:ascii="Arial" w:hAnsi="Arial" w:cs="Arial"/>
          <w:spacing w:val="-10"/>
        </w:rPr>
        <w:t xml:space="preserve"> </w:t>
      </w:r>
      <w:r w:rsidR="000078A9" w:rsidRPr="002C3A67">
        <w:rPr>
          <w:rFonts w:ascii="Arial" w:hAnsi="Arial" w:cs="Arial"/>
        </w:rPr>
        <w:t>eder.</w:t>
      </w:r>
    </w:p>
    <w:p w14:paraId="11D0422C" w14:textId="77777777" w:rsidR="00941A9C" w:rsidRPr="002C3A67" w:rsidRDefault="002C3A67" w:rsidP="002C3A67">
      <w:pPr>
        <w:pStyle w:val="ListeParagraf"/>
        <w:numPr>
          <w:ilvl w:val="0"/>
          <w:numId w:val="4"/>
        </w:numPr>
        <w:tabs>
          <w:tab w:val="left" w:pos="523"/>
        </w:tabs>
        <w:ind w:left="232" w:right="114" w:firstLine="0"/>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 bünyesinde bulundurduğu kişisel verilerin amacı tamamen veya kısmen otomatik</w:t>
      </w:r>
      <w:r w:rsidR="000078A9" w:rsidRPr="002C3A67">
        <w:rPr>
          <w:rFonts w:ascii="Arial" w:hAnsi="Arial" w:cs="Arial"/>
          <w:spacing w:val="-4"/>
        </w:rPr>
        <w:t xml:space="preserve"> </w:t>
      </w:r>
      <w:r w:rsidR="000078A9" w:rsidRPr="002C3A67">
        <w:rPr>
          <w:rFonts w:ascii="Arial" w:hAnsi="Arial" w:cs="Arial"/>
        </w:rPr>
        <w:t>olan</w:t>
      </w:r>
      <w:r w:rsidR="000078A9" w:rsidRPr="002C3A67">
        <w:rPr>
          <w:rFonts w:ascii="Arial" w:hAnsi="Arial" w:cs="Arial"/>
          <w:spacing w:val="-4"/>
        </w:rPr>
        <w:t xml:space="preserve"> </w:t>
      </w:r>
      <w:r w:rsidR="000078A9" w:rsidRPr="002C3A67">
        <w:rPr>
          <w:rFonts w:ascii="Arial" w:hAnsi="Arial" w:cs="Arial"/>
        </w:rPr>
        <w:t>ya</w:t>
      </w:r>
      <w:r w:rsidR="000078A9" w:rsidRPr="002C3A67">
        <w:rPr>
          <w:rFonts w:ascii="Arial" w:hAnsi="Arial" w:cs="Arial"/>
          <w:spacing w:val="-2"/>
        </w:rPr>
        <w:t xml:space="preserve"> </w:t>
      </w:r>
      <w:r w:rsidR="000078A9" w:rsidRPr="002C3A67">
        <w:rPr>
          <w:rFonts w:ascii="Arial" w:hAnsi="Arial" w:cs="Arial"/>
        </w:rPr>
        <w:t>da</w:t>
      </w:r>
      <w:r w:rsidR="000078A9" w:rsidRPr="002C3A67">
        <w:rPr>
          <w:rFonts w:ascii="Arial" w:hAnsi="Arial" w:cs="Arial"/>
          <w:spacing w:val="-2"/>
        </w:rPr>
        <w:t xml:space="preserve"> </w:t>
      </w:r>
      <w:r w:rsidR="000078A9" w:rsidRPr="002C3A67">
        <w:rPr>
          <w:rFonts w:ascii="Arial" w:hAnsi="Arial" w:cs="Arial"/>
        </w:rPr>
        <w:t>herhangi</w:t>
      </w:r>
      <w:r w:rsidR="000078A9" w:rsidRPr="002C3A67">
        <w:rPr>
          <w:rFonts w:ascii="Arial" w:hAnsi="Arial" w:cs="Arial"/>
          <w:spacing w:val="-4"/>
        </w:rPr>
        <w:t xml:space="preserve"> </w:t>
      </w:r>
      <w:r w:rsidR="000078A9" w:rsidRPr="002C3A67">
        <w:rPr>
          <w:rFonts w:ascii="Arial" w:hAnsi="Arial" w:cs="Arial"/>
        </w:rPr>
        <w:t>bir</w:t>
      </w:r>
      <w:r w:rsidR="000078A9" w:rsidRPr="002C3A67">
        <w:rPr>
          <w:rFonts w:ascii="Arial" w:hAnsi="Arial" w:cs="Arial"/>
          <w:spacing w:val="-2"/>
        </w:rPr>
        <w:t xml:space="preserve"> </w:t>
      </w:r>
      <w:r w:rsidR="000078A9" w:rsidRPr="002C3A67">
        <w:rPr>
          <w:rFonts w:ascii="Arial" w:hAnsi="Arial" w:cs="Arial"/>
        </w:rPr>
        <w:t>kayıt</w:t>
      </w:r>
      <w:r w:rsidR="000078A9" w:rsidRPr="002C3A67">
        <w:rPr>
          <w:rFonts w:ascii="Arial" w:hAnsi="Arial" w:cs="Arial"/>
          <w:spacing w:val="-3"/>
        </w:rPr>
        <w:t xml:space="preserve"> </w:t>
      </w:r>
      <w:r w:rsidR="000078A9" w:rsidRPr="002C3A67">
        <w:rPr>
          <w:rFonts w:ascii="Arial" w:hAnsi="Arial" w:cs="Arial"/>
        </w:rPr>
        <w:t>sisteminin</w:t>
      </w:r>
      <w:r w:rsidR="000078A9" w:rsidRPr="002C3A67">
        <w:rPr>
          <w:rFonts w:ascii="Arial" w:hAnsi="Arial" w:cs="Arial"/>
          <w:spacing w:val="-3"/>
        </w:rPr>
        <w:t xml:space="preserve"> </w:t>
      </w:r>
      <w:r w:rsidR="000078A9" w:rsidRPr="002C3A67">
        <w:rPr>
          <w:rFonts w:ascii="Arial" w:hAnsi="Arial" w:cs="Arial"/>
        </w:rPr>
        <w:t>parçası</w:t>
      </w:r>
      <w:r w:rsidR="000078A9" w:rsidRPr="002C3A67">
        <w:rPr>
          <w:rFonts w:ascii="Arial" w:hAnsi="Arial" w:cs="Arial"/>
          <w:spacing w:val="-4"/>
        </w:rPr>
        <w:t xml:space="preserve"> </w:t>
      </w:r>
      <w:r w:rsidR="000078A9" w:rsidRPr="002C3A67">
        <w:rPr>
          <w:rFonts w:ascii="Arial" w:hAnsi="Arial" w:cs="Arial"/>
        </w:rPr>
        <w:t>olmak</w:t>
      </w:r>
      <w:r w:rsidR="000078A9" w:rsidRPr="002C3A67">
        <w:rPr>
          <w:rFonts w:ascii="Arial" w:hAnsi="Arial" w:cs="Arial"/>
          <w:spacing w:val="-4"/>
        </w:rPr>
        <w:t xml:space="preserve"> </w:t>
      </w:r>
      <w:r w:rsidR="000078A9" w:rsidRPr="002C3A67">
        <w:rPr>
          <w:rFonts w:ascii="Arial" w:hAnsi="Arial" w:cs="Arial"/>
        </w:rPr>
        <w:t>kaydıyla</w:t>
      </w:r>
      <w:r w:rsidR="000078A9" w:rsidRPr="002C3A67">
        <w:rPr>
          <w:rFonts w:ascii="Arial" w:hAnsi="Arial" w:cs="Arial"/>
          <w:spacing w:val="-2"/>
        </w:rPr>
        <w:t xml:space="preserve"> </w:t>
      </w:r>
      <w:r w:rsidR="000078A9" w:rsidRPr="002C3A67">
        <w:rPr>
          <w:rFonts w:ascii="Arial" w:hAnsi="Arial" w:cs="Arial"/>
        </w:rPr>
        <w:t>otomatik</w:t>
      </w:r>
      <w:r w:rsidR="000078A9" w:rsidRPr="002C3A67">
        <w:rPr>
          <w:rFonts w:ascii="Arial" w:hAnsi="Arial" w:cs="Arial"/>
          <w:spacing w:val="-2"/>
        </w:rPr>
        <w:t xml:space="preserve"> </w:t>
      </w:r>
      <w:r w:rsidR="000078A9" w:rsidRPr="002C3A67">
        <w:rPr>
          <w:rFonts w:ascii="Arial" w:hAnsi="Arial" w:cs="Arial"/>
        </w:rPr>
        <w:t>olmayan</w:t>
      </w:r>
      <w:r w:rsidR="000078A9" w:rsidRPr="002C3A67">
        <w:rPr>
          <w:rFonts w:ascii="Arial" w:hAnsi="Arial" w:cs="Arial"/>
          <w:spacing w:val="-3"/>
        </w:rPr>
        <w:t xml:space="preserve"> </w:t>
      </w:r>
      <w:r w:rsidR="000078A9" w:rsidRPr="002C3A67">
        <w:rPr>
          <w:rFonts w:ascii="Arial" w:hAnsi="Arial" w:cs="Arial"/>
        </w:rPr>
        <w:t>yollarla</w:t>
      </w:r>
      <w:r w:rsidR="000078A9" w:rsidRPr="002C3A67">
        <w:rPr>
          <w:rFonts w:ascii="Arial" w:hAnsi="Arial" w:cs="Arial"/>
          <w:spacing w:val="-3"/>
        </w:rPr>
        <w:t xml:space="preserve"> </w:t>
      </w:r>
      <w:r w:rsidR="000078A9" w:rsidRPr="002C3A67">
        <w:rPr>
          <w:rFonts w:ascii="Arial" w:hAnsi="Arial" w:cs="Arial"/>
        </w:rPr>
        <w:t>işlenen</w:t>
      </w:r>
      <w:r w:rsidR="000078A9" w:rsidRPr="002C3A67">
        <w:rPr>
          <w:rFonts w:ascii="Arial" w:hAnsi="Arial" w:cs="Arial"/>
          <w:spacing w:val="-4"/>
        </w:rPr>
        <w:t xml:space="preserve"> </w:t>
      </w:r>
      <w:r w:rsidR="000078A9" w:rsidRPr="002C3A67">
        <w:rPr>
          <w:rFonts w:ascii="Arial" w:hAnsi="Arial" w:cs="Arial"/>
        </w:rPr>
        <w:t>kişisel verilerin imhası sırasında işbu Politika’ya ve Politika’ya bağlı olarak uygulanacak araç, program ve süreçlere uygunluk sağlayacağını taahhüt</w:t>
      </w:r>
      <w:r w:rsidR="000078A9" w:rsidRPr="002C3A67">
        <w:rPr>
          <w:rFonts w:ascii="Arial" w:hAnsi="Arial" w:cs="Arial"/>
          <w:spacing w:val="-3"/>
        </w:rPr>
        <w:t xml:space="preserve"> </w:t>
      </w:r>
      <w:r w:rsidR="000078A9" w:rsidRPr="002C3A67">
        <w:rPr>
          <w:rFonts w:ascii="Arial" w:hAnsi="Arial" w:cs="Arial"/>
        </w:rPr>
        <w:t>eder.</w:t>
      </w:r>
    </w:p>
    <w:p w14:paraId="7D8749CD" w14:textId="77777777" w:rsidR="00941A9C" w:rsidRPr="002C3A67" w:rsidRDefault="002C3A67" w:rsidP="002C3A67">
      <w:pPr>
        <w:pStyle w:val="ListeParagraf"/>
        <w:numPr>
          <w:ilvl w:val="0"/>
          <w:numId w:val="4"/>
        </w:numPr>
        <w:tabs>
          <w:tab w:val="left" w:pos="468"/>
        </w:tabs>
        <w:spacing w:before="101"/>
        <w:ind w:left="232" w:right="115" w:firstLine="0"/>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w:t>
      </w:r>
      <w:r w:rsidR="000078A9" w:rsidRPr="002C3A67">
        <w:rPr>
          <w:rFonts w:ascii="Arial" w:hAnsi="Arial" w:cs="Arial"/>
          <w:spacing w:val="-11"/>
        </w:rPr>
        <w:t xml:space="preserve"> </w:t>
      </w:r>
      <w:r w:rsidR="000078A9" w:rsidRPr="002C3A67">
        <w:rPr>
          <w:rFonts w:ascii="Arial" w:hAnsi="Arial" w:cs="Arial"/>
        </w:rPr>
        <w:t>Kişisel</w:t>
      </w:r>
      <w:r w:rsidR="000078A9" w:rsidRPr="002C3A67">
        <w:rPr>
          <w:rFonts w:ascii="Arial" w:hAnsi="Arial" w:cs="Arial"/>
          <w:spacing w:val="-11"/>
        </w:rPr>
        <w:t xml:space="preserve"> </w:t>
      </w:r>
      <w:r w:rsidR="000078A9" w:rsidRPr="002C3A67">
        <w:rPr>
          <w:rFonts w:ascii="Arial" w:hAnsi="Arial" w:cs="Arial"/>
        </w:rPr>
        <w:t>verilerin</w:t>
      </w:r>
      <w:r w:rsidR="000078A9" w:rsidRPr="002C3A67">
        <w:rPr>
          <w:rFonts w:ascii="Arial" w:hAnsi="Arial" w:cs="Arial"/>
          <w:spacing w:val="-11"/>
        </w:rPr>
        <w:t xml:space="preserve"> </w:t>
      </w:r>
      <w:r w:rsidR="000078A9" w:rsidRPr="002C3A67">
        <w:rPr>
          <w:rFonts w:ascii="Arial" w:hAnsi="Arial" w:cs="Arial"/>
        </w:rPr>
        <w:t>güvenli</w:t>
      </w:r>
      <w:r w:rsidR="000078A9" w:rsidRPr="002C3A67">
        <w:rPr>
          <w:rFonts w:ascii="Arial" w:hAnsi="Arial" w:cs="Arial"/>
          <w:spacing w:val="-13"/>
        </w:rPr>
        <w:t xml:space="preserve"> </w:t>
      </w:r>
      <w:r w:rsidR="000078A9" w:rsidRPr="002C3A67">
        <w:rPr>
          <w:rFonts w:ascii="Arial" w:hAnsi="Arial" w:cs="Arial"/>
        </w:rPr>
        <w:t>bir</w:t>
      </w:r>
      <w:r w:rsidR="000078A9" w:rsidRPr="002C3A67">
        <w:rPr>
          <w:rFonts w:ascii="Arial" w:hAnsi="Arial" w:cs="Arial"/>
          <w:spacing w:val="-10"/>
        </w:rPr>
        <w:t xml:space="preserve"> </w:t>
      </w:r>
      <w:r w:rsidR="000078A9" w:rsidRPr="002C3A67">
        <w:rPr>
          <w:rFonts w:ascii="Arial" w:hAnsi="Arial" w:cs="Arial"/>
        </w:rPr>
        <w:t>şekilde</w:t>
      </w:r>
      <w:r w:rsidR="000078A9" w:rsidRPr="002C3A67">
        <w:rPr>
          <w:rFonts w:ascii="Arial" w:hAnsi="Arial" w:cs="Arial"/>
          <w:spacing w:val="-11"/>
        </w:rPr>
        <w:t xml:space="preserve"> </w:t>
      </w:r>
      <w:r w:rsidR="000078A9" w:rsidRPr="002C3A67">
        <w:rPr>
          <w:rFonts w:ascii="Arial" w:hAnsi="Arial" w:cs="Arial"/>
        </w:rPr>
        <w:t>saklanması</w:t>
      </w:r>
      <w:r w:rsidR="000078A9" w:rsidRPr="002C3A67">
        <w:rPr>
          <w:rFonts w:ascii="Arial" w:hAnsi="Arial" w:cs="Arial"/>
          <w:spacing w:val="-11"/>
        </w:rPr>
        <w:t xml:space="preserve"> </w:t>
      </w:r>
      <w:r w:rsidR="000078A9" w:rsidRPr="002C3A67">
        <w:rPr>
          <w:rFonts w:ascii="Arial" w:hAnsi="Arial" w:cs="Arial"/>
        </w:rPr>
        <w:t>ile</w:t>
      </w:r>
      <w:r w:rsidR="000078A9" w:rsidRPr="002C3A67">
        <w:rPr>
          <w:rFonts w:ascii="Arial" w:hAnsi="Arial" w:cs="Arial"/>
          <w:spacing w:val="-13"/>
        </w:rPr>
        <w:t xml:space="preserve"> </w:t>
      </w:r>
      <w:r w:rsidR="000078A9" w:rsidRPr="002C3A67">
        <w:rPr>
          <w:rFonts w:ascii="Arial" w:hAnsi="Arial" w:cs="Arial"/>
        </w:rPr>
        <w:t>hukuka</w:t>
      </w:r>
      <w:r w:rsidR="000078A9" w:rsidRPr="002C3A67">
        <w:rPr>
          <w:rFonts w:ascii="Arial" w:hAnsi="Arial" w:cs="Arial"/>
          <w:spacing w:val="-12"/>
        </w:rPr>
        <w:t xml:space="preserve"> </w:t>
      </w:r>
      <w:r w:rsidR="000078A9" w:rsidRPr="002C3A67">
        <w:rPr>
          <w:rFonts w:ascii="Arial" w:hAnsi="Arial" w:cs="Arial"/>
        </w:rPr>
        <w:t>aykırı</w:t>
      </w:r>
      <w:r w:rsidR="000078A9" w:rsidRPr="002C3A67">
        <w:rPr>
          <w:rFonts w:ascii="Arial" w:hAnsi="Arial" w:cs="Arial"/>
          <w:spacing w:val="-13"/>
        </w:rPr>
        <w:t xml:space="preserve"> </w:t>
      </w:r>
      <w:r w:rsidR="000078A9" w:rsidRPr="002C3A67">
        <w:rPr>
          <w:rFonts w:ascii="Arial" w:hAnsi="Arial" w:cs="Arial"/>
        </w:rPr>
        <w:t>olarak</w:t>
      </w:r>
      <w:r w:rsidR="000078A9" w:rsidRPr="002C3A67">
        <w:rPr>
          <w:rFonts w:ascii="Arial" w:hAnsi="Arial" w:cs="Arial"/>
          <w:spacing w:val="-12"/>
        </w:rPr>
        <w:t xml:space="preserve"> </w:t>
      </w:r>
      <w:r w:rsidR="000078A9" w:rsidRPr="002C3A67">
        <w:rPr>
          <w:rFonts w:ascii="Arial" w:hAnsi="Arial" w:cs="Arial"/>
        </w:rPr>
        <w:t>işlenmesi ve</w:t>
      </w:r>
      <w:r w:rsidR="000078A9" w:rsidRPr="002C3A67">
        <w:rPr>
          <w:rFonts w:ascii="Arial" w:hAnsi="Arial" w:cs="Arial"/>
          <w:spacing w:val="-17"/>
        </w:rPr>
        <w:t xml:space="preserve"> </w:t>
      </w:r>
      <w:r w:rsidR="000078A9" w:rsidRPr="002C3A67">
        <w:rPr>
          <w:rFonts w:ascii="Arial" w:hAnsi="Arial" w:cs="Arial"/>
        </w:rPr>
        <w:t>erişilmesinin</w:t>
      </w:r>
      <w:r w:rsidR="000078A9" w:rsidRPr="002C3A67">
        <w:rPr>
          <w:rFonts w:ascii="Arial" w:hAnsi="Arial" w:cs="Arial"/>
          <w:spacing w:val="-18"/>
        </w:rPr>
        <w:t xml:space="preserve"> </w:t>
      </w:r>
      <w:r w:rsidR="000078A9" w:rsidRPr="002C3A67">
        <w:rPr>
          <w:rFonts w:ascii="Arial" w:hAnsi="Arial" w:cs="Arial"/>
        </w:rPr>
        <w:t>önlenmesi</w:t>
      </w:r>
      <w:r w:rsidR="000078A9" w:rsidRPr="002C3A67">
        <w:rPr>
          <w:rFonts w:ascii="Arial" w:hAnsi="Arial" w:cs="Arial"/>
          <w:spacing w:val="-18"/>
        </w:rPr>
        <w:t xml:space="preserve"> </w:t>
      </w:r>
      <w:r w:rsidR="000078A9" w:rsidRPr="002C3A67">
        <w:rPr>
          <w:rFonts w:ascii="Arial" w:hAnsi="Arial" w:cs="Arial"/>
        </w:rPr>
        <w:t>ile</w:t>
      </w:r>
      <w:r w:rsidR="000078A9" w:rsidRPr="002C3A67">
        <w:rPr>
          <w:rFonts w:ascii="Arial" w:hAnsi="Arial" w:cs="Arial"/>
          <w:spacing w:val="-16"/>
        </w:rPr>
        <w:t xml:space="preserve"> </w:t>
      </w:r>
      <w:r w:rsidR="000078A9" w:rsidRPr="002C3A67">
        <w:rPr>
          <w:rFonts w:ascii="Arial" w:hAnsi="Arial" w:cs="Arial"/>
        </w:rPr>
        <w:t>ilgili</w:t>
      </w:r>
      <w:r w:rsidR="004B270C" w:rsidRPr="002C3A67">
        <w:rPr>
          <w:rFonts w:ascii="Arial" w:hAnsi="Arial" w:cs="Arial"/>
        </w:rPr>
        <w:t xml:space="preserve">, </w:t>
      </w:r>
      <w:r w:rsidR="004B270C" w:rsidRPr="00A3657D">
        <w:rPr>
          <w:rFonts w:ascii="Arial" w:hAnsi="Arial" w:cs="Arial"/>
        </w:rPr>
        <w:t>yasaların ön gördüğü</w:t>
      </w:r>
      <w:r w:rsidR="000078A9" w:rsidRPr="00A3657D">
        <w:rPr>
          <w:rFonts w:ascii="Arial" w:hAnsi="Arial" w:cs="Arial"/>
          <w:spacing w:val="-18"/>
        </w:rPr>
        <w:t xml:space="preserve"> </w:t>
      </w:r>
      <w:r w:rsidR="000078A9" w:rsidRPr="00A3657D">
        <w:rPr>
          <w:rFonts w:ascii="Arial" w:hAnsi="Arial" w:cs="Arial"/>
        </w:rPr>
        <w:t>gerekli</w:t>
      </w:r>
      <w:r w:rsidR="000078A9" w:rsidRPr="00A3657D">
        <w:rPr>
          <w:rFonts w:ascii="Arial" w:hAnsi="Arial" w:cs="Arial"/>
          <w:spacing w:val="-17"/>
        </w:rPr>
        <w:t xml:space="preserve"> </w:t>
      </w:r>
      <w:r w:rsidR="000078A9" w:rsidRPr="00A3657D">
        <w:rPr>
          <w:rFonts w:ascii="Arial" w:hAnsi="Arial" w:cs="Arial"/>
        </w:rPr>
        <w:t>her</w:t>
      </w:r>
      <w:r w:rsidR="000078A9" w:rsidRPr="00A3657D">
        <w:rPr>
          <w:rFonts w:ascii="Arial" w:hAnsi="Arial" w:cs="Arial"/>
          <w:spacing w:val="-18"/>
        </w:rPr>
        <w:t xml:space="preserve"> </w:t>
      </w:r>
      <w:r w:rsidR="000078A9" w:rsidRPr="00A3657D">
        <w:rPr>
          <w:rFonts w:ascii="Arial" w:hAnsi="Arial" w:cs="Arial"/>
        </w:rPr>
        <w:t>türlü</w:t>
      </w:r>
      <w:r w:rsidR="004B270C" w:rsidRPr="00A3657D">
        <w:rPr>
          <w:rFonts w:ascii="Arial" w:hAnsi="Arial" w:cs="Arial"/>
        </w:rPr>
        <w:t xml:space="preserve"> asgari</w:t>
      </w:r>
      <w:r w:rsidR="000078A9" w:rsidRPr="002C3A67">
        <w:rPr>
          <w:rFonts w:ascii="Arial" w:hAnsi="Arial" w:cs="Arial"/>
          <w:spacing w:val="-18"/>
        </w:rPr>
        <w:t xml:space="preserve"> </w:t>
      </w:r>
      <w:r w:rsidR="000078A9" w:rsidRPr="002C3A67">
        <w:rPr>
          <w:rFonts w:ascii="Arial" w:hAnsi="Arial" w:cs="Arial"/>
        </w:rPr>
        <w:t>teknik</w:t>
      </w:r>
      <w:r w:rsidR="000078A9" w:rsidRPr="002C3A67">
        <w:rPr>
          <w:rFonts w:ascii="Arial" w:hAnsi="Arial" w:cs="Arial"/>
          <w:spacing w:val="-19"/>
        </w:rPr>
        <w:t xml:space="preserve"> </w:t>
      </w:r>
      <w:r w:rsidR="000078A9" w:rsidRPr="002C3A67">
        <w:rPr>
          <w:rFonts w:ascii="Arial" w:hAnsi="Arial" w:cs="Arial"/>
        </w:rPr>
        <w:t>ve</w:t>
      </w:r>
      <w:r w:rsidR="000078A9" w:rsidRPr="002C3A67">
        <w:rPr>
          <w:rFonts w:ascii="Arial" w:hAnsi="Arial" w:cs="Arial"/>
          <w:spacing w:val="-16"/>
        </w:rPr>
        <w:t xml:space="preserve"> </w:t>
      </w:r>
      <w:r w:rsidR="000078A9" w:rsidRPr="002C3A67">
        <w:rPr>
          <w:rFonts w:ascii="Arial" w:hAnsi="Arial" w:cs="Arial"/>
        </w:rPr>
        <w:t>idari</w:t>
      </w:r>
      <w:r w:rsidR="000078A9" w:rsidRPr="002C3A67">
        <w:rPr>
          <w:rFonts w:ascii="Arial" w:hAnsi="Arial" w:cs="Arial"/>
          <w:spacing w:val="-18"/>
        </w:rPr>
        <w:t xml:space="preserve"> </w:t>
      </w:r>
      <w:r w:rsidR="000078A9" w:rsidRPr="002C3A67">
        <w:rPr>
          <w:rFonts w:ascii="Arial" w:hAnsi="Arial" w:cs="Arial"/>
        </w:rPr>
        <w:t>tedbirleri</w:t>
      </w:r>
      <w:r w:rsidR="000078A9" w:rsidRPr="002C3A67">
        <w:rPr>
          <w:rFonts w:ascii="Arial" w:hAnsi="Arial" w:cs="Arial"/>
          <w:spacing w:val="-17"/>
        </w:rPr>
        <w:t xml:space="preserve"> </w:t>
      </w:r>
      <w:r w:rsidR="000078A9" w:rsidRPr="002C3A67">
        <w:rPr>
          <w:rFonts w:ascii="Arial" w:hAnsi="Arial" w:cs="Arial"/>
        </w:rPr>
        <w:t>alır.</w:t>
      </w:r>
      <w:r w:rsidR="000078A9" w:rsidRPr="002C3A67">
        <w:rPr>
          <w:rFonts w:ascii="Arial" w:hAnsi="Arial" w:cs="Arial"/>
          <w:spacing w:val="-18"/>
        </w:rPr>
        <w:t xml:space="preserve"> </w:t>
      </w:r>
      <w:r w:rsidR="000078A9" w:rsidRPr="002C3A67">
        <w:rPr>
          <w:rFonts w:ascii="Arial" w:hAnsi="Arial" w:cs="Arial"/>
        </w:rPr>
        <w:t>Söz</w:t>
      </w:r>
      <w:r w:rsidR="000078A9" w:rsidRPr="002C3A67">
        <w:rPr>
          <w:rFonts w:ascii="Arial" w:hAnsi="Arial" w:cs="Arial"/>
          <w:spacing w:val="-14"/>
        </w:rPr>
        <w:t xml:space="preserve"> </w:t>
      </w:r>
      <w:r w:rsidR="000078A9" w:rsidRPr="002C3A67">
        <w:rPr>
          <w:rFonts w:ascii="Arial" w:hAnsi="Arial" w:cs="Arial"/>
        </w:rPr>
        <w:t>konusu</w:t>
      </w:r>
      <w:r w:rsidR="000078A9" w:rsidRPr="002C3A67">
        <w:rPr>
          <w:rFonts w:ascii="Arial" w:hAnsi="Arial" w:cs="Arial"/>
          <w:spacing w:val="-19"/>
        </w:rPr>
        <w:t xml:space="preserve"> </w:t>
      </w:r>
      <w:r w:rsidR="000078A9" w:rsidRPr="002C3A67">
        <w:rPr>
          <w:rFonts w:ascii="Arial" w:hAnsi="Arial" w:cs="Arial"/>
        </w:rPr>
        <w:t>teknik</w:t>
      </w:r>
      <w:r w:rsidR="000078A9" w:rsidRPr="002C3A67">
        <w:rPr>
          <w:rFonts w:ascii="Arial" w:hAnsi="Arial" w:cs="Arial"/>
          <w:spacing w:val="-18"/>
        </w:rPr>
        <w:t xml:space="preserve"> </w:t>
      </w:r>
      <w:r w:rsidR="000078A9" w:rsidRPr="002C3A67">
        <w:rPr>
          <w:rFonts w:ascii="Arial" w:hAnsi="Arial" w:cs="Arial"/>
        </w:rPr>
        <w:t>ve</w:t>
      </w:r>
      <w:r w:rsidR="000078A9" w:rsidRPr="002C3A67">
        <w:rPr>
          <w:rFonts w:ascii="Arial" w:hAnsi="Arial" w:cs="Arial"/>
          <w:spacing w:val="-17"/>
        </w:rPr>
        <w:t xml:space="preserve"> </w:t>
      </w:r>
      <w:r w:rsidR="000078A9" w:rsidRPr="002C3A67">
        <w:rPr>
          <w:rFonts w:ascii="Arial" w:hAnsi="Arial" w:cs="Arial"/>
        </w:rPr>
        <w:t>idari</w:t>
      </w:r>
      <w:r w:rsidR="000078A9" w:rsidRPr="002C3A67">
        <w:rPr>
          <w:rFonts w:ascii="Arial" w:hAnsi="Arial" w:cs="Arial"/>
          <w:spacing w:val="-17"/>
        </w:rPr>
        <w:t xml:space="preserve"> </w:t>
      </w:r>
      <w:r w:rsidR="000078A9" w:rsidRPr="002C3A67">
        <w:rPr>
          <w:rFonts w:ascii="Arial" w:hAnsi="Arial" w:cs="Arial"/>
        </w:rPr>
        <w:t>tedbirler, kişisel verilerin saklanması ve imhası için kullanılacak yöntemlerle ilgili oluşturulan teknik kılavuzlarda</w:t>
      </w:r>
      <w:r w:rsidR="004B270C" w:rsidRPr="002C3A67">
        <w:rPr>
          <w:rFonts w:ascii="Arial" w:hAnsi="Arial" w:cs="Arial"/>
        </w:rPr>
        <w:t xml:space="preserve"> </w:t>
      </w:r>
      <w:r w:rsidR="000078A9" w:rsidRPr="002C3A67">
        <w:rPr>
          <w:rFonts w:ascii="Arial" w:hAnsi="Arial" w:cs="Arial"/>
          <w:spacing w:val="-40"/>
        </w:rPr>
        <w:t xml:space="preserve"> </w:t>
      </w:r>
      <w:r w:rsidR="000078A9" w:rsidRPr="002C3A67">
        <w:rPr>
          <w:rFonts w:ascii="Arial" w:hAnsi="Arial" w:cs="Arial"/>
        </w:rPr>
        <w:t>tarif</w:t>
      </w:r>
      <w:r w:rsidR="004B270C" w:rsidRPr="002C3A67">
        <w:rPr>
          <w:rFonts w:ascii="Arial" w:hAnsi="Arial" w:cs="Arial"/>
        </w:rPr>
        <w:t xml:space="preserve"> edilir</w:t>
      </w:r>
      <w:r w:rsidR="000078A9" w:rsidRPr="002C3A67">
        <w:rPr>
          <w:rFonts w:ascii="Arial" w:hAnsi="Arial" w:cs="Arial"/>
        </w:rPr>
        <w:t>.</w:t>
      </w:r>
    </w:p>
    <w:p w14:paraId="4A274A0A" w14:textId="77777777" w:rsidR="00941A9C" w:rsidRPr="002C3A67" w:rsidRDefault="002C3A67" w:rsidP="002C3A67">
      <w:pPr>
        <w:pStyle w:val="ListeParagraf"/>
        <w:numPr>
          <w:ilvl w:val="0"/>
          <w:numId w:val="4"/>
        </w:numPr>
        <w:tabs>
          <w:tab w:val="left" w:pos="447"/>
        </w:tabs>
        <w:ind w:left="232" w:right="119" w:firstLine="0"/>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 Kişisel verileri saklama ve imha süreçlerinde yer alacakların unvan, birim ve görev tanımlarını</w:t>
      </w:r>
      <w:r w:rsidR="000078A9" w:rsidRPr="002C3A67">
        <w:rPr>
          <w:rFonts w:ascii="Arial" w:hAnsi="Arial" w:cs="Arial"/>
          <w:spacing w:val="-3"/>
        </w:rPr>
        <w:t xml:space="preserve"> </w:t>
      </w:r>
      <w:r w:rsidR="000078A9" w:rsidRPr="002C3A67">
        <w:rPr>
          <w:rFonts w:ascii="Arial" w:hAnsi="Arial" w:cs="Arial"/>
        </w:rPr>
        <w:t>belirler.</w:t>
      </w:r>
    </w:p>
    <w:p w14:paraId="6050322E" w14:textId="77777777" w:rsidR="00941A9C" w:rsidRPr="002C3A67" w:rsidRDefault="00941A9C" w:rsidP="002C3A67">
      <w:pPr>
        <w:pStyle w:val="GvdeMetni"/>
        <w:spacing w:before="0"/>
        <w:ind w:left="0"/>
        <w:contextualSpacing/>
        <w:rPr>
          <w:rFonts w:ascii="Arial" w:hAnsi="Arial" w:cs="Arial"/>
          <w:sz w:val="22"/>
          <w:szCs w:val="22"/>
        </w:rPr>
      </w:pPr>
    </w:p>
    <w:p w14:paraId="7FA1F2A9" w14:textId="77777777" w:rsidR="00941A9C" w:rsidRPr="002C3A67" w:rsidRDefault="000078A9" w:rsidP="002C3A67">
      <w:pPr>
        <w:pStyle w:val="Balk1"/>
        <w:numPr>
          <w:ilvl w:val="0"/>
          <w:numId w:val="5"/>
        </w:numPr>
        <w:tabs>
          <w:tab w:val="left" w:pos="594"/>
        </w:tabs>
        <w:spacing w:before="1"/>
        <w:contextualSpacing/>
        <w:jc w:val="both"/>
        <w:rPr>
          <w:rFonts w:ascii="Arial" w:hAnsi="Arial" w:cs="Arial"/>
          <w:sz w:val="22"/>
          <w:szCs w:val="22"/>
        </w:rPr>
      </w:pPr>
      <w:r w:rsidRPr="002C3A67">
        <w:rPr>
          <w:rFonts w:ascii="Arial" w:hAnsi="Arial" w:cs="Arial"/>
          <w:sz w:val="22"/>
          <w:szCs w:val="22"/>
        </w:rPr>
        <w:t>KAYIT</w:t>
      </w:r>
      <w:r w:rsidRPr="002C3A67">
        <w:rPr>
          <w:rFonts w:ascii="Arial" w:hAnsi="Arial" w:cs="Arial"/>
          <w:spacing w:val="-2"/>
          <w:sz w:val="22"/>
          <w:szCs w:val="22"/>
        </w:rPr>
        <w:t xml:space="preserve"> </w:t>
      </w:r>
      <w:r w:rsidRPr="002C3A67">
        <w:rPr>
          <w:rFonts w:ascii="Arial" w:hAnsi="Arial" w:cs="Arial"/>
          <w:sz w:val="22"/>
          <w:szCs w:val="22"/>
        </w:rPr>
        <w:t>ORTAMLARI</w:t>
      </w:r>
    </w:p>
    <w:p w14:paraId="02E74971" w14:textId="77777777" w:rsidR="00941A9C" w:rsidRPr="002C3A67" w:rsidRDefault="002C3A67" w:rsidP="002C3A67">
      <w:pPr>
        <w:pStyle w:val="GvdeMetni"/>
        <w:spacing w:before="97"/>
        <w:ind w:left="232" w:right="122"/>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 işbu Politika ile kişisel veri içeren ve aşağıda sayılmış olan ortamlar ve bunlara ek olarak ortaya çıkabilecek diğer ortamlardaki kişisel verileri Politika’</w:t>
      </w:r>
      <w:r w:rsidR="00EF47AC" w:rsidRPr="002C3A67">
        <w:rPr>
          <w:rFonts w:ascii="Arial" w:hAnsi="Arial" w:cs="Arial"/>
          <w:sz w:val="22"/>
          <w:szCs w:val="22"/>
        </w:rPr>
        <w:t xml:space="preserve"> </w:t>
      </w:r>
      <w:r w:rsidR="000078A9" w:rsidRPr="002C3A67">
        <w:rPr>
          <w:rFonts w:ascii="Arial" w:hAnsi="Arial" w:cs="Arial"/>
          <w:sz w:val="22"/>
          <w:szCs w:val="22"/>
        </w:rPr>
        <w:t>nın kapsamına dâhil etmeyi kabul eder.</w:t>
      </w:r>
    </w:p>
    <w:p w14:paraId="7DF913E4" w14:textId="77777777" w:rsidR="00941A9C" w:rsidRPr="002C3A67" w:rsidRDefault="000078A9" w:rsidP="002C3A67">
      <w:pPr>
        <w:pStyle w:val="ListeParagraf"/>
        <w:numPr>
          <w:ilvl w:val="0"/>
          <w:numId w:val="3"/>
        </w:numPr>
        <w:tabs>
          <w:tab w:val="left" w:pos="800"/>
        </w:tabs>
        <w:spacing w:before="81"/>
        <w:ind w:hanging="206"/>
        <w:contextualSpacing/>
        <w:jc w:val="both"/>
        <w:rPr>
          <w:rFonts w:ascii="Arial" w:hAnsi="Arial" w:cs="Arial"/>
        </w:rPr>
      </w:pPr>
      <w:r w:rsidRPr="002C3A67">
        <w:rPr>
          <w:rFonts w:ascii="Arial" w:hAnsi="Arial" w:cs="Arial"/>
        </w:rPr>
        <w:t>Bilgisayarlar /</w:t>
      </w:r>
      <w:r w:rsidRPr="002C3A67">
        <w:rPr>
          <w:rFonts w:ascii="Arial" w:hAnsi="Arial" w:cs="Arial"/>
          <w:spacing w:val="-2"/>
        </w:rPr>
        <w:t xml:space="preserve"> </w:t>
      </w:r>
      <w:r w:rsidRPr="002C3A67">
        <w:rPr>
          <w:rFonts w:ascii="Arial" w:hAnsi="Arial" w:cs="Arial"/>
        </w:rPr>
        <w:t>sunucular</w:t>
      </w:r>
    </w:p>
    <w:p w14:paraId="577D1999" w14:textId="77777777" w:rsidR="00941A9C" w:rsidRPr="002C3A67" w:rsidRDefault="000078A9" w:rsidP="002C3A67">
      <w:pPr>
        <w:pStyle w:val="ListeParagraf"/>
        <w:numPr>
          <w:ilvl w:val="0"/>
          <w:numId w:val="3"/>
        </w:numPr>
        <w:tabs>
          <w:tab w:val="left" w:pos="800"/>
        </w:tabs>
        <w:ind w:hanging="206"/>
        <w:contextualSpacing/>
        <w:jc w:val="both"/>
        <w:rPr>
          <w:rFonts w:ascii="Arial" w:hAnsi="Arial" w:cs="Arial"/>
        </w:rPr>
      </w:pPr>
      <w:r w:rsidRPr="002C3A67">
        <w:rPr>
          <w:rFonts w:ascii="Arial" w:hAnsi="Arial" w:cs="Arial"/>
        </w:rPr>
        <w:t>Ağ</w:t>
      </w:r>
      <w:r w:rsidRPr="002C3A67">
        <w:rPr>
          <w:rFonts w:ascii="Arial" w:hAnsi="Arial" w:cs="Arial"/>
          <w:spacing w:val="-1"/>
        </w:rPr>
        <w:t xml:space="preserve"> </w:t>
      </w:r>
      <w:r w:rsidRPr="002C3A67">
        <w:rPr>
          <w:rFonts w:ascii="Arial" w:hAnsi="Arial" w:cs="Arial"/>
        </w:rPr>
        <w:t>cihazları,</w:t>
      </w:r>
    </w:p>
    <w:p w14:paraId="754BF897" w14:textId="77777777" w:rsidR="00941A9C" w:rsidRPr="002C3A67" w:rsidRDefault="000078A9" w:rsidP="002C3A67">
      <w:pPr>
        <w:pStyle w:val="ListeParagraf"/>
        <w:numPr>
          <w:ilvl w:val="0"/>
          <w:numId w:val="3"/>
        </w:numPr>
        <w:tabs>
          <w:tab w:val="left" w:pos="800"/>
        </w:tabs>
        <w:spacing w:before="100"/>
        <w:ind w:hanging="206"/>
        <w:contextualSpacing/>
        <w:jc w:val="both"/>
        <w:rPr>
          <w:rFonts w:ascii="Arial" w:hAnsi="Arial" w:cs="Arial"/>
        </w:rPr>
      </w:pPr>
      <w:r w:rsidRPr="002C3A67">
        <w:rPr>
          <w:rFonts w:ascii="Arial" w:hAnsi="Arial" w:cs="Arial"/>
        </w:rPr>
        <w:t>Ağ üzerinde veri saklanması için kullanılan paylaşımlı / paylaşımsız disk</w:t>
      </w:r>
      <w:r w:rsidRPr="002C3A67">
        <w:rPr>
          <w:rFonts w:ascii="Arial" w:hAnsi="Arial" w:cs="Arial"/>
          <w:spacing w:val="-6"/>
        </w:rPr>
        <w:t xml:space="preserve"> </w:t>
      </w:r>
      <w:r w:rsidRPr="002C3A67">
        <w:rPr>
          <w:rFonts w:ascii="Arial" w:hAnsi="Arial" w:cs="Arial"/>
        </w:rPr>
        <w:t>sürücüleri,</w:t>
      </w:r>
    </w:p>
    <w:p w14:paraId="7E8CBC47" w14:textId="77777777" w:rsidR="00941A9C" w:rsidRPr="002C3A67" w:rsidRDefault="000078A9" w:rsidP="002C3A67">
      <w:pPr>
        <w:pStyle w:val="ListeParagraf"/>
        <w:numPr>
          <w:ilvl w:val="0"/>
          <w:numId w:val="3"/>
        </w:numPr>
        <w:tabs>
          <w:tab w:val="left" w:pos="800"/>
        </w:tabs>
        <w:ind w:hanging="206"/>
        <w:contextualSpacing/>
        <w:jc w:val="both"/>
        <w:rPr>
          <w:rFonts w:ascii="Arial" w:hAnsi="Arial" w:cs="Arial"/>
        </w:rPr>
      </w:pPr>
      <w:r w:rsidRPr="002C3A67">
        <w:rPr>
          <w:rFonts w:ascii="Arial" w:hAnsi="Arial" w:cs="Arial"/>
        </w:rPr>
        <w:t>Mobil telefonlar ve içerisindeki tüm saklama</w:t>
      </w:r>
      <w:r w:rsidRPr="002C3A67">
        <w:rPr>
          <w:rFonts w:ascii="Arial" w:hAnsi="Arial" w:cs="Arial"/>
          <w:spacing w:val="-4"/>
        </w:rPr>
        <w:t xml:space="preserve"> </w:t>
      </w:r>
      <w:r w:rsidRPr="002C3A67">
        <w:rPr>
          <w:rFonts w:ascii="Arial" w:hAnsi="Arial" w:cs="Arial"/>
        </w:rPr>
        <w:t>alanları,</w:t>
      </w:r>
    </w:p>
    <w:p w14:paraId="781FE0B5" w14:textId="77777777" w:rsidR="00941A9C" w:rsidRPr="002C3A67" w:rsidRDefault="000078A9" w:rsidP="002C3A67">
      <w:pPr>
        <w:pStyle w:val="ListeParagraf"/>
        <w:numPr>
          <w:ilvl w:val="0"/>
          <w:numId w:val="3"/>
        </w:numPr>
        <w:tabs>
          <w:tab w:val="left" w:pos="800"/>
        </w:tabs>
        <w:spacing w:before="97"/>
        <w:ind w:hanging="206"/>
        <w:contextualSpacing/>
        <w:jc w:val="both"/>
        <w:rPr>
          <w:rFonts w:ascii="Arial" w:hAnsi="Arial" w:cs="Arial"/>
        </w:rPr>
      </w:pPr>
      <w:r w:rsidRPr="002C3A67">
        <w:rPr>
          <w:rFonts w:ascii="Arial" w:hAnsi="Arial" w:cs="Arial"/>
        </w:rPr>
        <w:t>Kağıt,</w:t>
      </w:r>
    </w:p>
    <w:p w14:paraId="79FC75C3" w14:textId="77777777" w:rsidR="00941A9C" w:rsidRPr="002C3A67" w:rsidRDefault="000078A9" w:rsidP="002C3A67">
      <w:pPr>
        <w:pStyle w:val="ListeParagraf"/>
        <w:numPr>
          <w:ilvl w:val="0"/>
          <w:numId w:val="3"/>
        </w:numPr>
        <w:tabs>
          <w:tab w:val="left" w:pos="800"/>
        </w:tabs>
        <w:spacing w:before="100"/>
        <w:ind w:hanging="206"/>
        <w:contextualSpacing/>
        <w:jc w:val="both"/>
        <w:rPr>
          <w:rFonts w:ascii="Arial" w:hAnsi="Arial" w:cs="Arial"/>
        </w:rPr>
      </w:pPr>
      <w:r w:rsidRPr="002C3A67">
        <w:rPr>
          <w:rFonts w:ascii="Arial" w:hAnsi="Arial" w:cs="Arial"/>
        </w:rPr>
        <w:t>Mikrofiş,</w:t>
      </w:r>
    </w:p>
    <w:p w14:paraId="653EBD56" w14:textId="77777777" w:rsidR="00941A9C" w:rsidRPr="002C3A67" w:rsidRDefault="000078A9" w:rsidP="002C3A67">
      <w:pPr>
        <w:pStyle w:val="ListeParagraf"/>
        <w:numPr>
          <w:ilvl w:val="0"/>
          <w:numId w:val="3"/>
        </w:numPr>
        <w:tabs>
          <w:tab w:val="left" w:pos="800"/>
        </w:tabs>
        <w:ind w:hanging="206"/>
        <w:contextualSpacing/>
        <w:jc w:val="both"/>
        <w:rPr>
          <w:rFonts w:ascii="Arial" w:hAnsi="Arial" w:cs="Arial"/>
        </w:rPr>
      </w:pPr>
      <w:r w:rsidRPr="002C3A67">
        <w:rPr>
          <w:rFonts w:ascii="Arial" w:hAnsi="Arial" w:cs="Arial"/>
        </w:rPr>
        <w:t>Yazıcı, Parmak izi okuyucu gibi çevre</w:t>
      </w:r>
      <w:r w:rsidRPr="002C3A67">
        <w:rPr>
          <w:rFonts w:ascii="Arial" w:hAnsi="Arial" w:cs="Arial"/>
          <w:spacing w:val="-4"/>
        </w:rPr>
        <w:t xml:space="preserve"> </w:t>
      </w:r>
      <w:r w:rsidRPr="002C3A67">
        <w:rPr>
          <w:rFonts w:ascii="Arial" w:hAnsi="Arial" w:cs="Arial"/>
        </w:rPr>
        <w:t>birimler,</w:t>
      </w:r>
    </w:p>
    <w:p w14:paraId="32F2840E" w14:textId="77777777" w:rsidR="00941A9C" w:rsidRPr="002C3A67" w:rsidRDefault="000078A9" w:rsidP="002C3A67">
      <w:pPr>
        <w:pStyle w:val="ListeParagraf"/>
        <w:numPr>
          <w:ilvl w:val="0"/>
          <w:numId w:val="3"/>
        </w:numPr>
        <w:tabs>
          <w:tab w:val="left" w:pos="800"/>
        </w:tabs>
        <w:spacing w:before="100"/>
        <w:ind w:hanging="206"/>
        <w:contextualSpacing/>
        <w:jc w:val="both"/>
        <w:rPr>
          <w:rFonts w:ascii="Arial" w:hAnsi="Arial" w:cs="Arial"/>
        </w:rPr>
      </w:pPr>
      <w:r w:rsidRPr="002C3A67">
        <w:rPr>
          <w:rFonts w:ascii="Arial" w:hAnsi="Arial" w:cs="Arial"/>
        </w:rPr>
        <w:t>Manyetik</w:t>
      </w:r>
      <w:r w:rsidRPr="002C3A67">
        <w:rPr>
          <w:rFonts w:ascii="Arial" w:hAnsi="Arial" w:cs="Arial"/>
          <w:spacing w:val="-2"/>
        </w:rPr>
        <w:t xml:space="preserve"> </w:t>
      </w:r>
      <w:r w:rsidRPr="002C3A67">
        <w:rPr>
          <w:rFonts w:ascii="Arial" w:hAnsi="Arial" w:cs="Arial"/>
        </w:rPr>
        <w:t>bantlar,</w:t>
      </w:r>
    </w:p>
    <w:p w14:paraId="1CC0D193" w14:textId="77777777" w:rsidR="00941A9C" w:rsidRPr="002C3A67" w:rsidRDefault="000078A9" w:rsidP="002C3A67">
      <w:pPr>
        <w:pStyle w:val="ListeParagraf"/>
        <w:numPr>
          <w:ilvl w:val="0"/>
          <w:numId w:val="3"/>
        </w:numPr>
        <w:tabs>
          <w:tab w:val="left" w:pos="800"/>
        </w:tabs>
        <w:ind w:hanging="206"/>
        <w:contextualSpacing/>
        <w:jc w:val="both"/>
        <w:rPr>
          <w:rFonts w:ascii="Arial" w:hAnsi="Arial" w:cs="Arial"/>
        </w:rPr>
      </w:pPr>
      <w:r w:rsidRPr="002C3A67">
        <w:rPr>
          <w:rFonts w:ascii="Arial" w:hAnsi="Arial" w:cs="Arial"/>
        </w:rPr>
        <w:t>Optik</w:t>
      </w:r>
      <w:r w:rsidRPr="002C3A67">
        <w:rPr>
          <w:rFonts w:ascii="Arial" w:hAnsi="Arial" w:cs="Arial"/>
          <w:spacing w:val="-2"/>
        </w:rPr>
        <w:t xml:space="preserve"> </w:t>
      </w:r>
      <w:r w:rsidRPr="002C3A67">
        <w:rPr>
          <w:rFonts w:ascii="Arial" w:hAnsi="Arial" w:cs="Arial"/>
        </w:rPr>
        <w:t>diskler,</w:t>
      </w:r>
    </w:p>
    <w:p w14:paraId="2C34A8A1" w14:textId="77777777" w:rsidR="00941A9C" w:rsidRPr="002C3A67" w:rsidRDefault="000078A9" w:rsidP="002C3A67">
      <w:pPr>
        <w:pStyle w:val="ListeParagraf"/>
        <w:numPr>
          <w:ilvl w:val="0"/>
          <w:numId w:val="3"/>
        </w:numPr>
        <w:tabs>
          <w:tab w:val="left" w:pos="800"/>
        </w:tabs>
        <w:ind w:hanging="206"/>
        <w:contextualSpacing/>
        <w:jc w:val="both"/>
        <w:rPr>
          <w:rFonts w:ascii="Arial" w:hAnsi="Arial" w:cs="Arial"/>
        </w:rPr>
      </w:pPr>
      <w:r w:rsidRPr="002C3A67">
        <w:rPr>
          <w:rFonts w:ascii="Arial" w:hAnsi="Arial" w:cs="Arial"/>
        </w:rPr>
        <w:t>Flash</w:t>
      </w:r>
      <w:r w:rsidRPr="002C3A67">
        <w:rPr>
          <w:rFonts w:ascii="Arial" w:hAnsi="Arial" w:cs="Arial"/>
          <w:spacing w:val="-2"/>
        </w:rPr>
        <w:t xml:space="preserve"> </w:t>
      </w:r>
      <w:r w:rsidRPr="002C3A67">
        <w:rPr>
          <w:rFonts w:ascii="Arial" w:hAnsi="Arial" w:cs="Arial"/>
        </w:rPr>
        <w:t>hafızalar.</w:t>
      </w:r>
    </w:p>
    <w:p w14:paraId="7B35F31D" w14:textId="77777777" w:rsidR="00941A9C" w:rsidRPr="002C3A67" w:rsidRDefault="00941A9C" w:rsidP="002C3A67">
      <w:pPr>
        <w:pStyle w:val="GvdeMetni"/>
        <w:spacing w:before="7"/>
        <w:ind w:left="0"/>
        <w:contextualSpacing/>
        <w:rPr>
          <w:rFonts w:ascii="Arial" w:hAnsi="Arial" w:cs="Arial"/>
          <w:sz w:val="22"/>
          <w:szCs w:val="22"/>
        </w:rPr>
      </w:pPr>
    </w:p>
    <w:p w14:paraId="5FBC9C70" w14:textId="77777777" w:rsidR="00941A9C" w:rsidRPr="002C3A67" w:rsidRDefault="000078A9" w:rsidP="002C3A67">
      <w:pPr>
        <w:pStyle w:val="Balk1"/>
        <w:numPr>
          <w:ilvl w:val="0"/>
          <w:numId w:val="5"/>
        </w:numPr>
        <w:tabs>
          <w:tab w:val="left" w:pos="594"/>
        </w:tabs>
        <w:contextualSpacing/>
        <w:jc w:val="both"/>
        <w:rPr>
          <w:rFonts w:ascii="Arial" w:hAnsi="Arial" w:cs="Arial"/>
          <w:sz w:val="22"/>
          <w:szCs w:val="22"/>
        </w:rPr>
      </w:pPr>
      <w:r w:rsidRPr="002C3A67">
        <w:rPr>
          <w:rFonts w:ascii="Arial" w:hAnsi="Arial" w:cs="Arial"/>
          <w:sz w:val="22"/>
          <w:szCs w:val="22"/>
        </w:rPr>
        <w:lastRenderedPageBreak/>
        <w:t>KİŞİSEL VERİLERİN İMHASINI GEREKTİREN</w:t>
      </w:r>
      <w:r w:rsidRPr="002C3A67">
        <w:rPr>
          <w:rFonts w:ascii="Arial" w:hAnsi="Arial" w:cs="Arial"/>
          <w:spacing w:val="-2"/>
          <w:sz w:val="22"/>
          <w:szCs w:val="22"/>
        </w:rPr>
        <w:t xml:space="preserve"> </w:t>
      </w:r>
      <w:r w:rsidRPr="002C3A67">
        <w:rPr>
          <w:rFonts w:ascii="Arial" w:hAnsi="Arial" w:cs="Arial"/>
          <w:sz w:val="22"/>
          <w:szCs w:val="22"/>
        </w:rPr>
        <w:t>DURUMLAR</w:t>
      </w:r>
    </w:p>
    <w:p w14:paraId="61CA6D18" w14:textId="77777777" w:rsidR="00941A9C" w:rsidRPr="002C3A67" w:rsidRDefault="000078A9" w:rsidP="002C3A67">
      <w:pPr>
        <w:pStyle w:val="GvdeMetni"/>
        <w:spacing w:before="97"/>
        <w:ind w:left="232" w:right="109"/>
        <w:contextualSpacing/>
        <w:rPr>
          <w:rFonts w:ascii="Arial" w:hAnsi="Arial" w:cs="Arial"/>
          <w:sz w:val="22"/>
          <w:szCs w:val="22"/>
        </w:rPr>
      </w:pPr>
      <w:r w:rsidRPr="002C3A67">
        <w:rPr>
          <w:rFonts w:ascii="Arial" w:hAnsi="Arial" w:cs="Arial"/>
          <w:sz w:val="22"/>
          <w:szCs w:val="22"/>
        </w:rPr>
        <w:t xml:space="preserve">Aşağıda belirtilen kapsamda bir ihlal olması durumunda Potansiyel Güvenlik İhlal durumu kabul edilerek </w:t>
      </w:r>
      <w:r w:rsidR="002C3A67" w:rsidRPr="002C3A67">
        <w:rPr>
          <w:rFonts w:ascii="Arial" w:hAnsi="Arial" w:cs="Arial"/>
          <w:sz w:val="22"/>
          <w:szCs w:val="22"/>
        </w:rPr>
        <w:t xml:space="preserve">MASTERSERVİS TESİS YÖNETİM A.Ş. </w:t>
      </w:r>
      <w:r w:rsidRPr="002C3A67">
        <w:rPr>
          <w:rFonts w:ascii="Arial" w:hAnsi="Arial" w:cs="Arial"/>
          <w:spacing w:val="-6"/>
          <w:sz w:val="22"/>
          <w:szCs w:val="22"/>
        </w:rPr>
        <w:t xml:space="preserve"> </w:t>
      </w:r>
      <w:r w:rsidRPr="002C3A67">
        <w:rPr>
          <w:rFonts w:ascii="Arial" w:hAnsi="Arial" w:cs="Arial"/>
          <w:sz w:val="22"/>
          <w:szCs w:val="22"/>
        </w:rPr>
        <w:t>tarafından</w:t>
      </w:r>
      <w:r w:rsidRPr="002C3A67">
        <w:rPr>
          <w:rFonts w:ascii="Arial" w:hAnsi="Arial" w:cs="Arial"/>
          <w:spacing w:val="-5"/>
          <w:sz w:val="22"/>
          <w:szCs w:val="22"/>
        </w:rPr>
        <w:t xml:space="preserve"> </w:t>
      </w:r>
      <w:r w:rsidRPr="002C3A67">
        <w:rPr>
          <w:rFonts w:ascii="Arial" w:hAnsi="Arial" w:cs="Arial"/>
          <w:sz w:val="22"/>
          <w:szCs w:val="22"/>
        </w:rPr>
        <w:t>ilgili</w:t>
      </w:r>
      <w:r w:rsidRPr="002C3A67">
        <w:rPr>
          <w:rFonts w:ascii="Arial" w:hAnsi="Arial" w:cs="Arial"/>
          <w:spacing w:val="-5"/>
          <w:sz w:val="22"/>
          <w:szCs w:val="22"/>
        </w:rPr>
        <w:t xml:space="preserve"> </w:t>
      </w:r>
      <w:r w:rsidRPr="002C3A67">
        <w:rPr>
          <w:rFonts w:ascii="Arial" w:hAnsi="Arial" w:cs="Arial"/>
          <w:sz w:val="22"/>
          <w:szCs w:val="22"/>
        </w:rPr>
        <w:t>güvenlik</w:t>
      </w:r>
      <w:r w:rsidRPr="002C3A67">
        <w:rPr>
          <w:rFonts w:ascii="Arial" w:hAnsi="Arial" w:cs="Arial"/>
          <w:spacing w:val="-5"/>
          <w:sz w:val="22"/>
          <w:szCs w:val="22"/>
        </w:rPr>
        <w:t xml:space="preserve"> </w:t>
      </w:r>
      <w:r w:rsidRPr="002C3A67">
        <w:rPr>
          <w:rFonts w:ascii="Arial" w:hAnsi="Arial" w:cs="Arial"/>
          <w:sz w:val="22"/>
          <w:szCs w:val="22"/>
        </w:rPr>
        <w:t>ihlal</w:t>
      </w:r>
      <w:r w:rsidRPr="002C3A67">
        <w:rPr>
          <w:rFonts w:ascii="Arial" w:hAnsi="Arial" w:cs="Arial"/>
          <w:spacing w:val="-5"/>
          <w:sz w:val="22"/>
          <w:szCs w:val="22"/>
        </w:rPr>
        <w:t xml:space="preserve"> </w:t>
      </w:r>
      <w:r w:rsidRPr="002C3A67">
        <w:rPr>
          <w:rFonts w:ascii="Arial" w:hAnsi="Arial" w:cs="Arial"/>
          <w:sz w:val="22"/>
          <w:szCs w:val="22"/>
        </w:rPr>
        <w:t>süreçleri</w:t>
      </w:r>
      <w:r w:rsidRPr="002C3A67">
        <w:rPr>
          <w:rFonts w:ascii="Arial" w:hAnsi="Arial" w:cs="Arial"/>
          <w:spacing w:val="-6"/>
          <w:sz w:val="22"/>
          <w:szCs w:val="22"/>
        </w:rPr>
        <w:t xml:space="preserve"> </w:t>
      </w:r>
      <w:r w:rsidRPr="002C3A67">
        <w:rPr>
          <w:rFonts w:ascii="Arial" w:hAnsi="Arial" w:cs="Arial"/>
          <w:sz w:val="22"/>
          <w:szCs w:val="22"/>
        </w:rPr>
        <w:t>işletilecek</w:t>
      </w:r>
      <w:r w:rsidRPr="002C3A67">
        <w:rPr>
          <w:rFonts w:ascii="Arial" w:hAnsi="Arial" w:cs="Arial"/>
          <w:spacing w:val="-4"/>
          <w:sz w:val="22"/>
          <w:szCs w:val="22"/>
        </w:rPr>
        <w:t xml:space="preserve"> </w:t>
      </w:r>
      <w:r w:rsidRPr="002C3A67">
        <w:rPr>
          <w:rFonts w:ascii="Arial" w:hAnsi="Arial" w:cs="Arial"/>
          <w:sz w:val="22"/>
          <w:szCs w:val="22"/>
        </w:rPr>
        <w:t>bunlara</w:t>
      </w:r>
      <w:r w:rsidRPr="002C3A67">
        <w:rPr>
          <w:rFonts w:ascii="Arial" w:hAnsi="Arial" w:cs="Arial"/>
          <w:spacing w:val="-5"/>
          <w:sz w:val="22"/>
          <w:szCs w:val="22"/>
        </w:rPr>
        <w:t xml:space="preserve"> </w:t>
      </w:r>
      <w:r w:rsidRPr="002C3A67">
        <w:rPr>
          <w:rFonts w:ascii="Arial" w:hAnsi="Arial" w:cs="Arial"/>
          <w:sz w:val="22"/>
          <w:szCs w:val="22"/>
        </w:rPr>
        <w:t>ilişkin</w:t>
      </w:r>
      <w:r w:rsidRPr="002C3A67">
        <w:rPr>
          <w:rFonts w:ascii="Arial" w:hAnsi="Arial" w:cs="Arial"/>
          <w:spacing w:val="-6"/>
          <w:sz w:val="22"/>
          <w:szCs w:val="22"/>
        </w:rPr>
        <w:t xml:space="preserve"> </w:t>
      </w:r>
      <w:r w:rsidRPr="002C3A67">
        <w:rPr>
          <w:rFonts w:ascii="Arial" w:hAnsi="Arial" w:cs="Arial"/>
          <w:sz w:val="22"/>
          <w:szCs w:val="22"/>
        </w:rPr>
        <w:t>rapor</w:t>
      </w:r>
      <w:r w:rsidRPr="002C3A67">
        <w:rPr>
          <w:rFonts w:ascii="Arial" w:hAnsi="Arial" w:cs="Arial"/>
          <w:spacing w:val="-3"/>
          <w:sz w:val="22"/>
          <w:szCs w:val="22"/>
        </w:rPr>
        <w:t xml:space="preserve"> </w:t>
      </w:r>
      <w:r w:rsidRPr="002C3A67">
        <w:rPr>
          <w:rFonts w:ascii="Arial" w:hAnsi="Arial" w:cs="Arial"/>
          <w:sz w:val="22"/>
          <w:szCs w:val="22"/>
        </w:rPr>
        <w:t>ve</w:t>
      </w:r>
      <w:r w:rsidRPr="002C3A67">
        <w:rPr>
          <w:rFonts w:ascii="Arial" w:hAnsi="Arial" w:cs="Arial"/>
          <w:spacing w:val="-3"/>
          <w:sz w:val="22"/>
          <w:szCs w:val="22"/>
        </w:rPr>
        <w:t xml:space="preserve"> </w:t>
      </w:r>
      <w:r w:rsidRPr="002C3A67">
        <w:rPr>
          <w:rFonts w:ascii="Arial" w:hAnsi="Arial" w:cs="Arial"/>
          <w:sz w:val="22"/>
          <w:szCs w:val="22"/>
        </w:rPr>
        <w:t>bildirimler</w:t>
      </w:r>
      <w:r w:rsidRPr="002C3A67">
        <w:rPr>
          <w:rFonts w:ascii="Arial" w:hAnsi="Arial" w:cs="Arial"/>
          <w:spacing w:val="-5"/>
          <w:sz w:val="22"/>
          <w:szCs w:val="22"/>
        </w:rPr>
        <w:t xml:space="preserve"> </w:t>
      </w:r>
      <w:r w:rsidRPr="002C3A67">
        <w:rPr>
          <w:rFonts w:ascii="Arial" w:hAnsi="Arial" w:cs="Arial"/>
          <w:sz w:val="22"/>
          <w:szCs w:val="22"/>
        </w:rPr>
        <w:t xml:space="preserve">gerekli görülen durumlarda </w:t>
      </w:r>
      <w:r w:rsidR="002C3A67" w:rsidRPr="002C3A67">
        <w:rPr>
          <w:rFonts w:ascii="Arial" w:hAnsi="Arial" w:cs="Arial"/>
          <w:sz w:val="22"/>
          <w:szCs w:val="22"/>
        </w:rPr>
        <w:t xml:space="preserve">MASTERSERVİS TESİS YÖNETİM A.Ş. </w:t>
      </w:r>
      <w:r w:rsidRPr="002C3A67">
        <w:rPr>
          <w:rFonts w:ascii="Arial" w:hAnsi="Arial" w:cs="Arial"/>
          <w:sz w:val="22"/>
          <w:szCs w:val="22"/>
        </w:rPr>
        <w:t xml:space="preserve"> yönetimi, Kurul ve ilgili kişisel veri sahipleri nezdinde paylaşılacaktır.</w:t>
      </w:r>
      <w:r w:rsidRPr="002C3A67">
        <w:rPr>
          <w:rFonts w:ascii="Arial" w:hAnsi="Arial" w:cs="Arial"/>
          <w:spacing w:val="-6"/>
          <w:sz w:val="22"/>
          <w:szCs w:val="22"/>
        </w:rPr>
        <w:t xml:space="preserve"> </w:t>
      </w:r>
      <w:r w:rsidRPr="002C3A67">
        <w:rPr>
          <w:rFonts w:ascii="Arial" w:hAnsi="Arial" w:cs="Arial"/>
          <w:sz w:val="22"/>
          <w:szCs w:val="22"/>
        </w:rPr>
        <w:t>Bu</w:t>
      </w:r>
      <w:r w:rsidRPr="002C3A67">
        <w:rPr>
          <w:rFonts w:ascii="Arial" w:hAnsi="Arial" w:cs="Arial"/>
          <w:spacing w:val="-9"/>
          <w:sz w:val="22"/>
          <w:szCs w:val="22"/>
        </w:rPr>
        <w:t xml:space="preserve"> </w:t>
      </w:r>
      <w:r w:rsidRPr="002C3A67">
        <w:rPr>
          <w:rFonts w:ascii="Arial" w:hAnsi="Arial" w:cs="Arial"/>
          <w:sz w:val="22"/>
          <w:szCs w:val="22"/>
        </w:rPr>
        <w:t>amaçla</w:t>
      </w:r>
      <w:r w:rsidRPr="002C3A67">
        <w:rPr>
          <w:rFonts w:ascii="Arial" w:hAnsi="Arial" w:cs="Arial"/>
          <w:spacing w:val="-5"/>
          <w:sz w:val="22"/>
          <w:szCs w:val="22"/>
        </w:rPr>
        <w:t xml:space="preserve"> </w:t>
      </w:r>
      <w:r w:rsidRPr="002C3A67">
        <w:rPr>
          <w:rFonts w:ascii="Arial" w:hAnsi="Arial" w:cs="Arial"/>
          <w:sz w:val="22"/>
          <w:szCs w:val="22"/>
        </w:rPr>
        <w:t>söz</w:t>
      </w:r>
      <w:r w:rsidRPr="002C3A67">
        <w:rPr>
          <w:rFonts w:ascii="Arial" w:hAnsi="Arial" w:cs="Arial"/>
          <w:spacing w:val="-7"/>
          <w:sz w:val="22"/>
          <w:szCs w:val="22"/>
        </w:rPr>
        <w:t xml:space="preserve"> </w:t>
      </w:r>
      <w:r w:rsidRPr="002C3A67">
        <w:rPr>
          <w:rFonts w:ascii="Arial" w:hAnsi="Arial" w:cs="Arial"/>
          <w:sz w:val="22"/>
          <w:szCs w:val="22"/>
        </w:rPr>
        <w:t>konusu</w:t>
      </w:r>
      <w:r w:rsidRPr="002C3A67">
        <w:rPr>
          <w:rFonts w:ascii="Arial" w:hAnsi="Arial" w:cs="Arial"/>
          <w:spacing w:val="-9"/>
          <w:sz w:val="22"/>
          <w:szCs w:val="22"/>
        </w:rPr>
        <w:t xml:space="preserve"> </w:t>
      </w:r>
      <w:r w:rsidRPr="002C3A67">
        <w:rPr>
          <w:rFonts w:ascii="Arial" w:hAnsi="Arial" w:cs="Arial"/>
          <w:sz w:val="22"/>
          <w:szCs w:val="22"/>
        </w:rPr>
        <w:t>rapor</w:t>
      </w:r>
      <w:r w:rsidRPr="002C3A67">
        <w:rPr>
          <w:rFonts w:ascii="Arial" w:hAnsi="Arial" w:cs="Arial"/>
          <w:spacing w:val="-8"/>
          <w:sz w:val="22"/>
          <w:szCs w:val="22"/>
        </w:rPr>
        <w:t xml:space="preserve"> </w:t>
      </w:r>
      <w:r w:rsidRPr="002C3A67">
        <w:rPr>
          <w:rFonts w:ascii="Arial" w:hAnsi="Arial" w:cs="Arial"/>
          <w:sz w:val="22"/>
          <w:szCs w:val="22"/>
        </w:rPr>
        <w:t>ve</w:t>
      </w:r>
      <w:r w:rsidRPr="002C3A67">
        <w:rPr>
          <w:rFonts w:ascii="Arial" w:hAnsi="Arial" w:cs="Arial"/>
          <w:spacing w:val="-5"/>
          <w:sz w:val="22"/>
          <w:szCs w:val="22"/>
        </w:rPr>
        <w:t xml:space="preserve"> </w:t>
      </w:r>
      <w:r w:rsidRPr="002C3A67">
        <w:rPr>
          <w:rFonts w:ascii="Arial" w:hAnsi="Arial" w:cs="Arial"/>
          <w:sz w:val="22"/>
          <w:szCs w:val="22"/>
        </w:rPr>
        <w:t>bildirimlerin</w:t>
      </w:r>
      <w:r w:rsidRPr="002C3A67">
        <w:rPr>
          <w:rFonts w:ascii="Arial" w:hAnsi="Arial" w:cs="Arial"/>
          <w:spacing w:val="-9"/>
          <w:sz w:val="22"/>
          <w:szCs w:val="22"/>
        </w:rPr>
        <w:t xml:space="preserve"> </w:t>
      </w:r>
      <w:r w:rsidRPr="002C3A67">
        <w:rPr>
          <w:rFonts w:ascii="Arial" w:hAnsi="Arial" w:cs="Arial"/>
          <w:sz w:val="22"/>
          <w:szCs w:val="22"/>
        </w:rPr>
        <w:t>yapılması</w:t>
      </w:r>
      <w:r w:rsidRPr="002C3A67">
        <w:rPr>
          <w:rFonts w:ascii="Arial" w:hAnsi="Arial" w:cs="Arial"/>
          <w:spacing w:val="-6"/>
          <w:sz w:val="22"/>
          <w:szCs w:val="22"/>
        </w:rPr>
        <w:t xml:space="preserve"> </w:t>
      </w:r>
      <w:r w:rsidRPr="002C3A67">
        <w:rPr>
          <w:rFonts w:ascii="Arial" w:hAnsi="Arial" w:cs="Arial"/>
          <w:sz w:val="22"/>
          <w:szCs w:val="22"/>
        </w:rPr>
        <w:t>için</w:t>
      </w:r>
      <w:r w:rsidRPr="002C3A67">
        <w:rPr>
          <w:rFonts w:ascii="Arial" w:hAnsi="Arial" w:cs="Arial"/>
          <w:spacing w:val="-8"/>
          <w:sz w:val="22"/>
          <w:szCs w:val="22"/>
        </w:rPr>
        <w:t xml:space="preserve"> </w:t>
      </w:r>
      <w:r w:rsidR="002C3A67" w:rsidRPr="002C3A67">
        <w:rPr>
          <w:rFonts w:ascii="Arial" w:hAnsi="Arial" w:cs="Arial"/>
          <w:sz w:val="22"/>
          <w:szCs w:val="22"/>
        </w:rPr>
        <w:t xml:space="preserve">MASTERSERVİS TESİS YÖNETİM A.Ş. </w:t>
      </w:r>
      <w:r w:rsidRPr="002C3A67">
        <w:rPr>
          <w:rFonts w:ascii="Arial" w:hAnsi="Arial" w:cs="Arial"/>
          <w:sz w:val="22"/>
          <w:szCs w:val="22"/>
        </w:rPr>
        <w:t>’nın</w:t>
      </w:r>
      <w:r w:rsidRPr="002C3A67">
        <w:rPr>
          <w:rFonts w:ascii="Arial" w:hAnsi="Arial" w:cs="Arial"/>
          <w:spacing w:val="-9"/>
          <w:sz w:val="22"/>
          <w:szCs w:val="22"/>
        </w:rPr>
        <w:t xml:space="preserve"> </w:t>
      </w:r>
      <w:r w:rsidRPr="002C3A67">
        <w:rPr>
          <w:rFonts w:ascii="Arial" w:hAnsi="Arial" w:cs="Arial"/>
          <w:sz w:val="22"/>
          <w:szCs w:val="22"/>
        </w:rPr>
        <w:t>ihlal yönetimi süreçleri</w:t>
      </w:r>
      <w:r w:rsidRPr="002C3A67">
        <w:rPr>
          <w:rFonts w:ascii="Arial" w:hAnsi="Arial" w:cs="Arial"/>
          <w:spacing w:val="1"/>
          <w:sz w:val="22"/>
          <w:szCs w:val="22"/>
        </w:rPr>
        <w:t xml:space="preserve"> </w:t>
      </w:r>
      <w:r w:rsidRPr="002C3A67">
        <w:rPr>
          <w:rFonts w:ascii="Arial" w:hAnsi="Arial" w:cs="Arial"/>
          <w:sz w:val="22"/>
          <w:szCs w:val="22"/>
        </w:rPr>
        <w:t>uygulanacaktır.</w:t>
      </w:r>
    </w:p>
    <w:p w14:paraId="2DC82DF4" w14:textId="77777777" w:rsidR="00941A9C" w:rsidRPr="002C3A67" w:rsidRDefault="000078A9" w:rsidP="002C3A67">
      <w:pPr>
        <w:pStyle w:val="Balk1"/>
        <w:numPr>
          <w:ilvl w:val="1"/>
          <w:numId w:val="5"/>
        </w:numPr>
        <w:tabs>
          <w:tab w:val="left" w:pos="858"/>
        </w:tabs>
        <w:spacing w:before="82"/>
        <w:ind w:left="857" w:hanging="264"/>
        <w:contextualSpacing/>
        <w:jc w:val="both"/>
        <w:rPr>
          <w:rFonts w:ascii="Arial" w:hAnsi="Arial" w:cs="Arial"/>
          <w:sz w:val="22"/>
          <w:szCs w:val="22"/>
        </w:rPr>
      </w:pPr>
      <w:r w:rsidRPr="002C3A67">
        <w:rPr>
          <w:rFonts w:ascii="Arial" w:hAnsi="Arial" w:cs="Arial"/>
          <w:sz w:val="22"/>
          <w:szCs w:val="22"/>
        </w:rPr>
        <w:t>Kanun’a</w:t>
      </w:r>
      <w:r w:rsidRPr="002C3A67">
        <w:rPr>
          <w:rFonts w:ascii="Arial" w:hAnsi="Arial" w:cs="Arial"/>
          <w:spacing w:val="1"/>
          <w:sz w:val="22"/>
          <w:szCs w:val="22"/>
        </w:rPr>
        <w:t xml:space="preserve"> </w:t>
      </w:r>
      <w:r w:rsidRPr="002C3A67">
        <w:rPr>
          <w:rFonts w:ascii="Arial" w:hAnsi="Arial" w:cs="Arial"/>
          <w:sz w:val="22"/>
          <w:szCs w:val="22"/>
        </w:rPr>
        <w:t>Aykırılık</w:t>
      </w:r>
    </w:p>
    <w:p w14:paraId="7397A342" w14:textId="77777777" w:rsidR="00941A9C" w:rsidRDefault="002C3A67" w:rsidP="002C3A67">
      <w:pPr>
        <w:pStyle w:val="GvdeMetni"/>
        <w:spacing w:before="97"/>
        <w:ind w:right="96"/>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 kişisel verileri Kanun’da belirtildiği şekle aykırı olarak işlemeyeceğini taahhüt eder.</w:t>
      </w:r>
    </w:p>
    <w:p w14:paraId="1B5F0EF8" w14:textId="77777777" w:rsidR="00A3657D" w:rsidRPr="002C3A67" w:rsidRDefault="00A3657D" w:rsidP="002C3A67">
      <w:pPr>
        <w:pStyle w:val="GvdeMetni"/>
        <w:spacing w:before="97"/>
        <w:ind w:right="96"/>
        <w:contextualSpacing/>
        <w:rPr>
          <w:rFonts w:ascii="Arial" w:hAnsi="Arial" w:cs="Arial"/>
          <w:sz w:val="22"/>
          <w:szCs w:val="22"/>
        </w:rPr>
      </w:pPr>
    </w:p>
    <w:p w14:paraId="28CDFA77" w14:textId="77777777" w:rsidR="00941A9C" w:rsidRPr="002C3A67" w:rsidRDefault="002C3A67" w:rsidP="002C3A67">
      <w:pPr>
        <w:pStyle w:val="GvdeMetni"/>
        <w:spacing w:before="82"/>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 Kanun’un 5 ve 6. maddelerindeki kişisel verilerin işlenmesi şartlarındaki istisnalar mevcut olmadığı sürece;</w:t>
      </w:r>
    </w:p>
    <w:p w14:paraId="010E6DD1" w14:textId="77777777" w:rsidR="00941A9C" w:rsidRDefault="000078A9" w:rsidP="002C3A67">
      <w:pPr>
        <w:pStyle w:val="ListeParagraf"/>
        <w:numPr>
          <w:ilvl w:val="2"/>
          <w:numId w:val="5"/>
        </w:numPr>
        <w:tabs>
          <w:tab w:val="left" w:pos="1518"/>
        </w:tabs>
        <w:spacing w:before="78"/>
        <w:contextualSpacing/>
        <w:jc w:val="both"/>
        <w:rPr>
          <w:rFonts w:ascii="Arial" w:hAnsi="Arial" w:cs="Arial"/>
        </w:rPr>
      </w:pPr>
      <w:r w:rsidRPr="002C3A67">
        <w:rPr>
          <w:rFonts w:ascii="Arial" w:hAnsi="Arial" w:cs="Arial"/>
        </w:rPr>
        <w:t>Kanun’da</w:t>
      </w:r>
      <w:r w:rsidRPr="002C3A67">
        <w:rPr>
          <w:rFonts w:ascii="Arial" w:hAnsi="Arial" w:cs="Arial"/>
          <w:spacing w:val="-6"/>
        </w:rPr>
        <w:t xml:space="preserve"> </w:t>
      </w:r>
      <w:r w:rsidRPr="002C3A67">
        <w:rPr>
          <w:rFonts w:ascii="Arial" w:hAnsi="Arial" w:cs="Arial"/>
        </w:rPr>
        <w:t>belirtilen</w:t>
      </w:r>
      <w:r w:rsidRPr="002C3A67">
        <w:rPr>
          <w:rFonts w:ascii="Arial" w:hAnsi="Arial" w:cs="Arial"/>
          <w:spacing w:val="-7"/>
        </w:rPr>
        <w:t xml:space="preserve"> </w:t>
      </w:r>
      <w:r w:rsidRPr="002C3A67">
        <w:rPr>
          <w:rFonts w:ascii="Arial" w:hAnsi="Arial" w:cs="Arial"/>
        </w:rPr>
        <w:t>istisnalar</w:t>
      </w:r>
      <w:r w:rsidRPr="002C3A67">
        <w:rPr>
          <w:rFonts w:ascii="Arial" w:hAnsi="Arial" w:cs="Arial"/>
          <w:spacing w:val="-6"/>
        </w:rPr>
        <w:t xml:space="preserve"> </w:t>
      </w:r>
      <w:r w:rsidRPr="002C3A67">
        <w:rPr>
          <w:rFonts w:ascii="Arial" w:hAnsi="Arial" w:cs="Arial"/>
        </w:rPr>
        <w:t>dışında</w:t>
      </w:r>
      <w:r w:rsidRPr="002C3A67">
        <w:rPr>
          <w:rFonts w:ascii="Arial" w:hAnsi="Arial" w:cs="Arial"/>
          <w:spacing w:val="-7"/>
        </w:rPr>
        <w:t xml:space="preserve"> </w:t>
      </w:r>
      <w:r w:rsidRPr="002C3A67">
        <w:rPr>
          <w:rFonts w:ascii="Arial" w:hAnsi="Arial" w:cs="Arial"/>
        </w:rPr>
        <w:t>açık</w:t>
      </w:r>
      <w:r w:rsidRPr="002C3A67">
        <w:rPr>
          <w:rFonts w:ascii="Arial" w:hAnsi="Arial" w:cs="Arial"/>
          <w:spacing w:val="-7"/>
        </w:rPr>
        <w:t xml:space="preserve"> </w:t>
      </w:r>
      <w:r w:rsidRPr="002C3A67">
        <w:rPr>
          <w:rFonts w:ascii="Arial" w:hAnsi="Arial" w:cs="Arial"/>
        </w:rPr>
        <w:t>rızasını</w:t>
      </w:r>
      <w:r w:rsidRPr="002C3A67">
        <w:rPr>
          <w:rFonts w:ascii="Arial" w:hAnsi="Arial" w:cs="Arial"/>
          <w:spacing w:val="-6"/>
        </w:rPr>
        <w:t xml:space="preserve"> </w:t>
      </w:r>
      <w:r w:rsidRPr="002C3A67">
        <w:rPr>
          <w:rFonts w:ascii="Arial" w:hAnsi="Arial" w:cs="Arial"/>
        </w:rPr>
        <w:t>almadığı</w:t>
      </w:r>
      <w:r w:rsidRPr="002C3A67">
        <w:rPr>
          <w:rFonts w:ascii="Arial" w:hAnsi="Arial" w:cs="Arial"/>
          <w:spacing w:val="-7"/>
        </w:rPr>
        <w:t xml:space="preserve"> </w:t>
      </w:r>
      <w:r w:rsidRPr="002C3A67">
        <w:rPr>
          <w:rFonts w:ascii="Arial" w:hAnsi="Arial" w:cs="Arial"/>
        </w:rPr>
        <w:t>kişilerin</w:t>
      </w:r>
      <w:r w:rsidRPr="002C3A67">
        <w:rPr>
          <w:rFonts w:ascii="Arial" w:hAnsi="Arial" w:cs="Arial"/>
          <w:spacing w:val="-4"/>
        </w:rPr>
        <w:t xml:space="preserve"> </w:t>
      </w:r>
      <w:r w:rsidRPr="002C3A67">
        <w:rPr>
          <w:rFonts w:ascii="Arial" w:hAnsi="Arial" w:cs="Arial"/>
        </w:rPr>
        <w:t>kişisel</w:t>
      </w:r>
      <w:r w:rsidRPr="002C3A67">
        <w:rPr>
          <w:rFonts w:ascii="Arial" w:hAnsi="Arial" w:cs="Arial"/>
          <w:spacing w:val="-6"/>
        </w:rPr>
        <w:t xml:space="preserve"> </w:t>
      </w:r>
      <w:r w:rsidRPr="002C3A67">
        <w:rPr>
          <w:rFonts w:ascii="Arial" w:hAnsi="Arial" w:cs="Arial"/>
        </w:rPr>
        <w:t>verilerini</w:t>
      </w:r>
      <w:r w:rsidRPr="002C3A67">
        <w:rPr>
          <w:rFonts w:ascii="Arial" w:hAnsi="Arial" w:cs="Arial"/>
          <w:spacing w:val="-7"/>
        </w:rPr>
        <w:t xml:space="preserve"> </w:t>
      </w:r>
      <w:r w:rsidRPr="002C3A67">
        <w:rPr>
          <w:rFonts w:ascii="Arial" w:hAnsi="Arial" w:cs="Arial"/>
        </w:rPr>
        <w:t>saklamayacaktır.</w:t>
      </w:r>
    </w:p>
    <w:p w14:paraId="2197A273" w14:textId="77777777" w:rsidR="00941A9C" w:rsidRPr="00A3657D" w:rsidRDefault="000078A9" w:rsidP="00A3657D">
      <w:pPr>
        <w:pStyle w:val="ListeParagraf"/>
        <w:numPr>
          <w:ilvl w:val="2"/>
          <w:numId w:val="5"/>
        </w:numPr>
        <w:tabs>
          <w:tab w:val="left" w:pos="1518"/>
        </w:tabs>
        <w:spacing w:before="78"/>
        <w:contextualSpacing/>
        <w:jc w:val="both"/>
        <w:rPr>
          <w:rFonts w:ascii="Arial" w:hAnsi="Arial" w:cs="Arial"/>
        </w:rPr>
      </w:pPr>
      <w:r w:rsidRPr="00A3657D">
        <w:rPr>
          <w:rFonts w:ascii="Arial" w:hAnsi="Arial" w:cs="Arial"/>
        </w:rPr>
        <w:t>İstisna kapsamında veya açık rıza kapsamında işlenen verilerin işleme amacının ortadan kalkması ve/veya</w:t>
      </w:r>
      <w:r w:rsidRPr="00A3657D">
        <w:rPr>
          <w:rFonts w:ascii="Arial" w:hAnsi="Arial" w:cs="Arial"/>
          <w:spacing w:val="-11"/>
        </w:rPr>
        <w:t xml:space="preserve"> </w:t>
      </w:r>
      <w:r w:rsidRPr="00A3657D">
        <w:rPr>
          <w:rFonts w:ascii="Arial" w:hAnsi="Arial" w:cs="Arial"/>
        </w:rPr>
        <w:t>yasal</w:t>
      </w:r>
      <w:r w:rsidRPr="00A3657D">
        <w:rPr>
          <w:rFonts w:ascii="Arial" w:hAnsi="Arial" w:cs="Arial"/>
          <w:spacing w:val="-12"/>
        </w:rPr>
        <w:t xml:space="preserve"> </w:t>
      </w:r>
      <w:r w:rsidRPr="00A3657D">
        <w:rPr>
          <w:rFonts w:ascii="Arial" w:hAnsi="Arial" w:cs="Arial"/>
        </w:rPr>
        <w:t>saklama</w:t>
      </w:r>
      <w:r w:rsidRPr="00A3657D">
        <w:rPr>
          <w:rFonts w:ascii="Arial" w:hAnsi="Arial" w:cs="Arial"/>
          <w:spacing w:val="-11"/>
        </w:rPr>
        <w:t xml:space="preserve"> </w:t>
      </w:r>
      <w:r w:rsidRPr="00A3657D">
        <w:rPr>
          <w:rFonts w:ascii="Arial" w:hAnsi="Arial" w:cs="Arial"/>
        </w:rPr>
        <w:t>sürelerinin</w:t>
      </w:r>
      <w:r w:rsidRPr="00A3657D">
        <w:rPr>
          <w:rFonts w:ascii="Arial" w:hAnsi="Arial" w:cs="Arial"/>
          <w:spacing w:val="-12"/>
        </w:rPr>
        <w:t xml:space="preserve"> </w:t>
      </w:r>
      <w:r w:rsidRPr="00A3657D">
        <w:rPr>
          <w:rFonts w:ascii="Arial" w:hAnsi="Arial" w:cs="Arial"/>
        </w:rPr>
        <w:t>dolması</w:t>
      </w:r>
      <w:r w:rsidRPr="00A3657D">
        <w:rPr>
          <w:rFonts w:ascii="Arial" w:hAnsi="Arial" w:cs="Arial"/>
          <w:spacing w:val="-10"/>
        </w:rPr>
        <w:t xml:space="preserve"> </w:t>
      </w:r>
      <w:r w:rsidRPr="00A3657D">
        <w:rPr>
          <w:rFonts w:ascii="Arial" w:hAnsi="Arial" w:cs="Arial"/>
        </w:rPr>
        <w:t>halinde</w:t>
      </w:r>
      <w:r w:rsidRPr="00A3657D">
        <w:rPr>
          <w:rFonts w:ascii="Arial" w:hAnsi="Arial" w:cs="Arial"/>
          <w:spacing w:val="-11"/>
        </w:rPr>
        <w:t xml:space="preserve"> </w:t>
      </w:r>
      <w:r w:rsidR="002C3A67" w:rsidRPr="00A3657D">
        <w:rPr>
          <w:rFonts w:ascii="Arial" w:hAnsi="Arial" w:cs="Arial"/>
        </w:rPr>
        <w:t xml:space="preserve">MASTERSERVİS TESİS YÖNETİM A.Ş. </w:t>
      </w:r>
      <w:r w:rsidRPr="00A3657D">
        <w:rPr>
          <w:rFonts w:ascii="Arial" w:hAnsi="Arial" w:cs="Arial"/>
          <w:spacing w:val="-10"/>
        </w:rPr>
        <w:t xml:space="preserve"> </w:t>
      </w:r>
      <w:r w:rsidRPr="00A3657D">
        <w:rPr>
          <w:rFonts w:ascii="Arial" w:hAnsi="Arial" w:cs="Arial"/>
        </w:rPr>
        <w:t>bu</w:t>
      </w:r>
      <w:r w:rsidRPr="00A3657D">
        <w:rPr>
          <w:rFonts w:ascii="Arial" w:hAnsi="Arial" w:cs="Arial"/>
          <w:spacing w:val="-12"/>
        </w:rPr>
        <w:t xml:space="preserve"> </w:t>
      </w:r>
      <w:r w:rsidRPr="00A3657D">
        <w:rPr>
          <w:rFonts w:ascii="Arial" w:hAnsi="Arial" w:cs="Arial"/>
        </w:rPr>
        <w:t>kişisel</w:t>
      </w:r>
      <w:r w:rsidRPr="00A3657D">
        <w:rPr>
          <w:rFonts w:ascii="Arial" w:hAnsi="Arial" w:cs="Arial"/>
          <w:spacing w:val="-12"/>
        </w:rPr>
        <w:t xml:space="preserve"> </w:t>
      </w:r>
      <w:r w:rsidRPr="00A3657D">
        <w:rPr>
          <w:rFonts w:ascii="Arial" w:hAnsi="Arial" w:cs="Arial"/>
        </w:rPr>
        <w:t>verileri saklamayacak ve imha edecektir.</w:t>
      </w:r>
    </w:p>
    <w:p w14:paraId="513FE01B" w14:textId="77777777" w:rsidR="00941A9C" w:rsidRPr="002C3A67" w:rsidRDefault="000078A9" w:rsidP="002C3A67">
      <w:pPr>
        <w:pStyle w:val="Balk1"/>
        <w:numPr>
          <w:ilvl w:val="1"/>
          <w:numId w:val="5"/>
        </w:numPr>
        <w:tabs>
          <w:tab w:val="left" w:pos="858"/>
        </w:tabs>
        <w:spacing w:before="79"/>
        <w:ind w:left="857" w:hanging="264"/>
        <w:contextualSpacing/>
        <w:jc w:val="both"/>
        <w:rPr>
          <w:rFonts w:ascii="Arial" w:hAnsi="Arial" w:cs="Arial"/>
          <w:sz w:val="22"/>
          <w:szCs w:val="22"/>
        </w:rPr>
      </w:pPr>
      <w:r w:rsidRPr="002C3A67">
        <w:rPr>
          <w:rFonts w:ascii="Arial" w:hAnsi="Arial" w:cs="Arial"/>
          <w:sz w:val="22"/>
          <w:szCs w:val="22"/>
        </w:rPr>
        <w:t>Kişisel Veri İşleme Şartlarının Ortadan</w:t>
      </w:r>
      <w:r w:rsidRPr="002C3A67">
        <w:rPr>
          <w:rFonts w:ascii="Arial" w:hAnsi="Arial" w:cs="Arial"/>
          <w:spacing w:val="-8"/>
          <w:sz w:val="22"/>
          <w:szCs w:val="22"/>
        </w:rPr>
        <w:t xml:space="preserve"> </w:t>
      </w:r>
      <w:r w:rsidRPr="002C3A67">
        <w:rPr>
          <w:rFonts w:ascii="Arial" w:hAnsi="Arial" w:cs="Arial"/>
          <w:sz w:val="22"/>
          <w:szCs w:val="22"/>
        </w:rPr>
        <w:t>Kalkması</w:t>
      </w:r>
    </w:p>
    <w:p w14:paraId="1A855858" w14:textId="77777777" w:rsidR="00941A9C" w:rsidRDefault="002C3A67" w:rsidP="002C3A67">
      <w:pPr>
        <w:pStyle w:val="GvdeMetni"/>
        <w:ind w:right="121"/>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 veri işlenme şartlarının güncelliğinden sorumludur ve bu sorumluluğunu kişisel veri işleyen ilgili tüm çalışanları ile paylaşır.</w:t>
      </w:r>
    </w:p>
    <w:p w14:paraId="089AF2C0" w14:textId="77777777" w:rsidR="00A3657D" w:rsidRPr="002C3A67" w:rsidRDefault="00A3657D" w:rsidP="002C3A67">
      <w:pPr>
        <w:pStyle w:val="GvdeMetni"/>
        <w:ind w:right="121"/>
        <w:contextualSpacing/>
        <w:rPr>
          <w:rFonts w:ascii="Arial" w:hAnsi="Arial" w:cs="Arial"/>
          <w:sz w:val="22"/>
          <w:szCs w:val="22"/>
        </w:rPr>
      </w:pPr>
    </w:p>
    <w:p w14:paraId="3B5F6DDE" w14:textId="77777777" w:rsidR="00941A9C" w:rsidRDefault="000078A9" w:rsidP="002C3A67">
      <w:pPr>
        <w:pStyle w:val="GvdeMetni"/>
        <w:spacing w:before="79"/>
        <w:ind w:right="118"/>
        <w:contextualSpacing/>
        <w:rPr>
          <w:rFonts w:ascii="Arial" w:hAnsi="Arial" w:cs="Arial"/>
          <w:sz w:val="22"/>
          <w:szCs w:val="22"/>
        </w:rPr>
      </w:pPr>
      <w:r w:rsidRPr="002C3A67">
        <w:rPr>
          <w:rFonts w:ascii="Arial" w:hAnsi="Arial" w:cs="Arial"/>
          <w:sz w:val="22"/>
          <w:szCs w:val="22"/>
        </w:rPr>
        <w:t>Çalışanlar, veri işlenme şartlarının ortadan kalktığı durumlarda veri işlemeye devam etmeyecektir. Bu durumların</w:t>
      </w:r>
      <w:r w:rsidRPr="002C3A67">
        <w:rPr>
          <w:rFonts w:ascii="Arial" w:hAnsi="Arial" w:cs="Arial"/>
          <w:spacing w:val="-10"/>
          <w:sz w:val="22"/>
          <w:szCs w:val="22"/>
        </w:rPr>
        <w:t xml:space="preserve"> </w:t>
      </w:r>
      <w:r w:rsidRPr="002C3A67">
        <w:rPr>
          <w:rFonts w:ascii="Arial" w:hAnsi="Arial" w:cs="Arial"/>
          <w:sz w:val="22"/>
          <w:szCs w:val="22"/>
        </w:rPr>
        <w:t>tespiti</w:t>
      </w:r>
      <w:r w:rsidRPr="002C3A67">
        <w:rPr>
          <w:rFonts w:ascii="Arial" w:hAnsi="Arial" w:cs="Arial"/>
          <w:spacing w:val="-8"/>
          <w:sz w:val="22"/>
          <w:szCs w:val="22"/>
        </w:rPr>
        <w:t xml:space="preserve"> </w:t>
      </w:r>
      <w:r w:rsidRPr="002C3A67">
        <w:rPr>
          <w:rFonts w:ascii="Arial" w:hAnsi="Arial" w:cs="Arial"/>
          <w:sz w:val="22"/>
          <w:szCs w:val="22"/>
        </w:rPr>
        <w:t>ilgili</w:t>
      </w:r>
      <w:r w:rsidRPr="002C3A67">
        <w:rPr>
          <w:rFonts w:ascii="Arial" w:hAnsi="Arial" w:cs="Arial"/>
          <w:spacing w:val="-8"/>
          <w:sz w:val="22"/>
          <w:szCs w:val="22"/>
        </w:rPr>
        <w:t xml:space="preserve"> </w:t>
      </w:r>
      <w:r w:rsidRPr="002C3A67">
        <w:rPr>
          <w:rFonts w:ascii="Arial" w:hAnsi="Arial" w:cs="Arial"/>
          <w:sz w:val="22"/>
          <w:szCs w:val="22"/>
        </w:rPr>
        <w:t>iş</w:t>
      </w:r>
      <w:r w:rsidRPr="002C3A67">
        <w:rPr>
          <w:rFonts w:ascii="Arial" w:hAnsi="Arial" w:cs="Arial"/>
          <w:spacing w:val="-8"/>
          <w:sz w:val="22"/>
          <w:szCs w:val="22"/>
        </w:rPr>
        <w:t xml:space="preserve"> </w:t>
      </w:r>
      <w:r w:rsidRPr="002C3A67">
        <w:rPr>
          <w:rFonts w:ascii="Arial" w:hAnsi="Arial" w:cs="Arial"/>
          <w:sz w:val="22"/>
          <w:szCs w:val="22"/>
        </w:rPr>
        <w:t>biriminin</w:t>
      </w:r>
      <w:r w:rsidRPr="002C3A67">
        <w:rPr>
          <w:rFonts w:ascii="Arial" w:hAnsi="Arial" w:cs="Arial"/>
          <w:spacing w:val="-9"/>
          <w:sz w:val="22"/>
          <w:szCs w:val="22"/>
        </w:rPr>
        <w:t xml:space="preserve"> </w:t>
      </w:r>
      <w:r w:rsidRPr="002C3A67">
        <w:rPr>
          <w:rFonts w:ascii="Arial" w:hAnsi="Arial" w:cs="Arial"/>
          <w:sz w:val="22"/>
          <w:szCs w:val="22"/>
        </w:rPr>
        <w:t>önerisi</w:t>
      </w:r>
      <w:r w:rsidRPr="002C3A67">
        <w:rPr>
          <w:rFonts w:ascii="Arial" w:hAnsi="Arial" w:cs="Arial"/>
          <w:spacing w:val="-9"/>
          <w:sz w:val="22"/>
          <w:szCs w:val="22"/>
        </w:rPr>
        <w:t xml:space="preserve"> </w:t>
      </w:r>
      <w:r w:rsidRPr="002C3A67">
        <w:rPr>
          <w:rFonts w:ascii="Arial" w:hAnsi="Arial" w:cs="Arial"/>
          <w:sz w:val="22"/>
          <w:szCs w:val="22"/>
        </w:rPr>
        <w:t>ile</w:t>
      </w:r>
      <w:r w:rsidRPr="002C3A67">
        <w:rPr>
          <w:rFonts w:ascii="Arial" w:hAnsi="Arial" w:cs="Arial"/>
          <w:spacing w:val="-9"/>
          <w:sz w:val="22"/>
          <w:szCs w:val="22"/>
        </w:rPr>
        <w:t xml:space="preserve"> </w:t>
      </w:r>
      <w:r w:rsidRPr="002C3A67">
        <w:rPr>
          <w:rFonts w:ascii="Arial" w:hAnsi="Arial" w:cs="Arial"/>
          <w:sz w:val="22"/>
          <w:szCs w:val="22"/>
        </w:rPr>
        <w:t>KVKK</w:t>
      </w:r>
      <w:r w:rsidRPr="002C3A67">
        <w:rPr>
          <w:rFonts w:ascii="Arial" w:hAnsi="Arial" w:cs="Arial"/>
          <w:spacing w:val="-8"/>
          <w:sz w:val="22"/>
          <w:szCs w:val="22"/>
        </w:rPr>
        <w:t xml:space="preserve"> </w:t>
      </w:r>
      <w:r w:rsidRPr="002C3A67">
        <w:rPr>
          <w:rFonts w:ascii="Arial" w:hAnsi="Arial" w:cs="Arial"/>
          <w:sz w:val="22"/>
          <w:szCs w:val="22"/>
        </w:rPr>
        <w:t>Komitesi</w:t>
      </w:r>
      <w:r w:rsidRPr="002C3A67">
        <w:rPr>
          <w:rFonts w:ascii="Arial" w:hAnsi="Arial" w:cs="Arial"/>
          <w:spacing w:val="-9"/>
          <w:sz w:val="22"/>
          <w:szCs w:val="22"/>
        </w:rPr>
        <w:t xml:space="preserve"> </w:t>
      </w:r>
      <w:r w:rsidRPr="002C3A67">
        <w:rPr>
          <w:rFonts w:ascii="Arial" w:hAnsi="Arial" w:cs="Arial"/>
          <w:sz w:val="22"/>
          <w:szCs w:val="22"/>
        </w:rPr>
        <w:t>tarafından</w:t>
      </w:r>
      <w:r w:rsidRPr="002C3A67">
        <w:rPr>
          <w:rFonts w:ascii="Arial" w:hAnsi="Arial" w:cs="Arial"/>
          <w:spacing w:val="-9"/>
          <w:sz w:val="22"/>
          <w:szCs w:val="22"/>
        </w:rPr>
        <w:t xml:space="preserve"> </w:t>
      </w:r>
      <w:r w:rsidRPr="002C3A67">
        <w:rPr>
          <w:rFonts w:ascii="Arial" w:hAnsi="Arial" w:cs="Arial"/>
          <w:sz w:val="22"/>
          <w:szCs w:val="22"/>
        </w:rPr>
        <w:t>yapılır</w:t>
      </w:r>
      <w:r w:rsidRPr="002C3A67">
        <w:rPr>
          <w:rFonts w:ascii="Arial" w:hAnsi="Arial" w:cs="Arial"/>
          <w:spacing w:val="-8"/>
          <w:sz w:val="22"/>
          <w:szCs w:val="22"/>
        </w:rPr>
        <w:t xml:space="preserve"> </w:t>
      </w:r>
      <w:r w:rsidRPr="002C3A67">
        <w:rPr>
          <w:rFonts w:ascii="Arial" w:hAnsi="Arial" w:cs="Arial"/>
          <w:sz w:val="22"/>
          <w:szCs w:val="22"/>
        </w:rPr>
        <w:t>ve</w:t>
      </w:r>
      <w:r w:rsidRPr="002C3A67">
        <w:rPr>
          <w:rFonts w:ascii="Arial" w:hAnsi="Arial" w:cs="Arial"/>
          <w:spacing w:val="-9"/>
          <w:sz w:val="22"/>
          <w:szCs w:val="22"/>
        </w:rPr>
        <w:t xml:space="preserve"> </w:t>
      </w:r>
      <w:r w:rsidRPr="002C3A67">
        <w:rPr>
          <w:rFonts w:ascii="Arial" w:hAnsi="Arial" w:cs="Arial"/>
          <w:sz w:val="22"/>
          <w:szCs w:val="22"/>
        </w:rPr>
        <w:t>işbu</w:t>
      </w:r>
      <w:r w:rsidRPr="002C3A67">
        <w:rPr>
          <w:rFonts w:ascii="Arial" w:hAnsi="Arial" w:cs="Arial"/>
          <w:spacing w:val="-9"/>
          <w:sz w:val="22"/>
          <w:szCs w:val="22"/>
        </w:rPr>
        <w:t xml:space="preserve"> </w:t>
      </w:r>
      <w:r w:rsidRPr="002C3A67">
        <w:rPr>
          <w:rFonts w:ascii="Arial" w:hAnsi="Arial" w:cs="Arial"/>
          <w:sz w:val="22"/>
          <w:szCs w:val="22"/>
        </w:rPr>
        <w:t>Politika’ya</w:t>
      </w:r>
      <w:r w:rsidRPr="002C3A67">
        <w:rPr>
          <w:rFonts w:ascii="Arial" w:hAnsi="Arial" w:cs="Arial"/>
          <w:spacing w:val="-8"/>
          <w:sz w:val="22"/>
          <w:szCs w:val="22"/>
        </w:rPr>
        <w:t xml:space="preserve"> </w:t>
      </w:r>
      <w:r w:rsidRPr="002C3A67">
        <w:rPr>
          <w:rFonts w:ascii="Arial" w:hAnsi="Arial" w:cs="Arial"/>
          <w:sz w:val="22"/>
          <w:szCs w:val="22"/>
        </w:rPr>
        <w:t>uygun</w:t>
      </w:r>
      <w:r w:rsidRPr="002C3A67">
        <w:rPr>
          <w:rFonts w:ascii="Arial" w:hAnsi="Arial" w:cs="Arial"/>
          <w:spacing w:val="-9"/>
          <w:sz w:val="22"/>
          <w:szCs w:val="22"/>
        </w:rPr>
        <w:t xml:space="preserve"> </w:t>
      </w:r>
      <w:r w:rsidRPr="002C3A67">
        <w:rPr>
          <w:rFonts w:ascii="Arial" w:hAnsi="Arial" w:cs="Arial"/>
          <w:sz w:val="22"/>
          <w:szCs w:val="22"/>
        </w:rPr>
        <w:t>şekilde imha işlemi</w:t>
      </w:r>
      <w:r w:rsidRPr="002C3A67">
        <w:rPr>
          <w:rFonts w:ascii="Arial" w:hAnsi="Arial" w:cs="Arial"/>
          <w:spacing w:val="-1"/>
          <w:sz w:val="22"/>
          <w:szCs w:val="22"/>
        </w:rPr>
        <w:t xml:space="preserve"> </w:t>
      </w:r>
      <w:r w:rsidRPr="002C3A67">
        <w:rPr>
          <w:rFonts w:ascii="Arial" w:hAnsi="Arial" w:cs="Arial"/>
          <w:sz w:val="22"/>
          <w:szCs w:val="22"/>
        </w:rPr>
        <w:t>gerçekleştirilir.</w:t>
      </w:r>
    </w:p>
    <w:p w14:paraId="5706A760" w14:textId="77777777" w:rsidR="00A3657D" w:rsidRPr="002C3A67" w:rsidRDefault="00A3657D" w:rsidP="002C3A67">
      <w:pPr>
        <w:pStyle w:val="GvdeMetni"/>
        <w:spacing w:before="79"/>
        <w:ind w:right="118"/>
        <w:contextualSpacing/>
        <w:rPr>
          <w:rFonts w:ascii="Arial" w:hAnsi="Arial" w:cs="Arial"/>
          <w:sz w:val="22"/>
          <w:szCs w:val="22"/>
        </w:rPr>
      </w:pPr>
    </w:p>
    <w:p w14:paraId="355003E3" w14:textId="77777777" w:rsidR="00941A9C" w:rsidRPr="002C3A67" w:rsidRDefault="002C3A67" w:rsidP="002C3A67">
      <w:pPr>
        <w:pStyle w:val="GvdeMetni"/>
        <w:spacing w:before="79"/>
        <w:ind w:right="120"/>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 xml:space="preserve"> aşağıda listelenen ve Yönetmelik içinde de belirtilen ilgili durumlarda veri işlenme şartlarının ortadan kalktığını kabul eder:</w:t>
      </w:r>
    </w:p>
    <w:p w14:paraId="59B1F886" w14:textId="77777777" w:rsidR="00941A9C" w:rsidRPr="002C3A67" w:rsidRDefault="000078A9" w:rsidP="002C3A67">
      <w:pPr>
        <w:pStyle w:val="ListeParagraf"/>
        <w:numPr>
          <w:ilvl w:val="2"/>
          <w:numId w:val="5"/>
        </w:numPr>
        <w:tabs>
          <w:tab w:val="left" w:pos="1518"/>
        </w:tabs>
        <w:spacing w:before="81"/>
        <w:ind w:right="122"/>
        <w:contextualSpacing/>
        <w:jc w:val="both"/>
        <w:rPr>
          <w:rFonts w:ascii="Arial" w:hAnsi="Arial" w:cs="Arial"/>
        </w:rPr>
      </w:pPr>
      <w:r w:rsidRPr="002C3A67">
        <w:rPr>
          <w:rFonts w:ascii="Arial" w:hAnsi="Arial" w:cs="Arial"/>
        </w:rPr>
        <w:t>İlgili mevzuatın kişisel verileri işlemeye esas teşkil eden hükümlerinin değiştirilmesi veya yürürlükten</w:t>
      </w:r>
      <w:r w:rsidRPr="002C3A67">
        <w:rPr>
          <w:rFonts w:ascii="Arial" w:hAnsi="Arial" w:cs="Arial"/>
          <w:spacing w:val="-2"/>
        </w:rPr>
        <w:t xml:space="preserve"> </w:t>
      </w:r>
      <w:r w:rsidRPr="002C3A67">
        <w:rPr>
          <w:rFonts w:ascii="Arial" w:hAnsi="Arial" w:cs="Arial"/>
        </w:rPr>
        <w:t>kaldırılması;</w:t>
      </w:r>
    </w:p>
    <w:p w14:paraId="1B981D73" w14:textId="77777777" w:rsidR="00941A9C" w:rsidRPr="002C3A67" w:rsidRDefault="000078A9" w:rsidP="002C3A67">
      <w:pPr>
        <w:pStyle w:val="ListeParagraf"/>
        <w:numPr>
          <w:ilvl w:val="2"/>
          <w:numId w:val="5"/>
        </w:numPr>
        <w:tabs>
          <w:tab w:val="left" w:pos="1518"/>
        </w:tabs>
        <w:spacing w:before="84"/>
        <w:ind w:right="119"/>
        <w:contextualSpacing/>
        <w:jc w:val="both"/>
        <w:rPr>
          <w:rFonts w:ascii="Arial" w:hAnsi="Arial" w:cs="Arial"/>
        </w:rPr>
      </w:pPr>
      <w:r w:rsidRPr="002C3A67">
        <w:rPr>
          <w:rFonts w:ascii="Arial" w:hAnsi="Arial" w:cs="Arial"/>
        </w:rPr>
        <w:t>Taraflar arasındaki sözleşmenin hiç kurulmamış olması, sözleşmenin geçersiz olması, sözleşmenin kendiliğinden sona ermesi, sözleşmenin feshi veya sözleşmeden</w:t>
      </w:r>
      <w:r w:rsidRPr="002C3A67">
        <w:rPr>
          <w:rFonts w:ascii="Arial" w:hAnsi="Arial" w:cs="Arial"/>
          <w:spacing w:val="-8"/>
        </w:rPr>
        <w:t xml:space="preserve"> </w:t>
      </w:r>
      <w:r w:rsidRPr="002C3A67">
        <w:rPr>
          <w:rFonts w:ascii="Arial" w:hAnsi="Arial" w:cs="Arial"/>
        </w:rPr>
        <w:t>dönülmesi,</w:t>
      </w:r>
    </w:p>
    <w:p w14:paraId="35AE866A" w14:textId="77777777" w:rsidR="00941A9C" w:rsidRPr="002C3A67" w:rsidRDefault="000078A9" w:rsidP="002C3A67">
      <w:pPr>
        <w:pStyle w:val="ListeParagraf"/>
        <w:numPr>
          <w:ilvl w:val="2"/>
          <w:numId w:val="5"/>
        </w:numPr>
        <w:tabs>
          <w:tab w:val="left" w:pos="1518"/>
        </w:tabs>
        <w:spacing w:before="81"/>
        <w:contextualSpacing/>
        <w:jc w:val="both"/>
        <w:rPr>
          <w:rFonts w:ascii="Arial" w:hAnsi="Arial" w:cs="Arial"/>
        </w:rPr>
      </w:pPr>
      <w:r w:rsidRPr="002C3A67">
        <w:rPr>
          <w:rFonts w:ascii="Arial" w:hAnsi="Arial" w:cs="Arial"/>
        </w:rPr>
        <w:t>Kişisel verilerin işlenmesini gerektiren amacın ortadan</w:t>
      </w:r>
      <w:r w:rsidRPr="002C3A67">
        <w:rPr>
          <w:rFonts w:ascii="Arial" w:hAnsi="Arial" w:cs="Arial"/>
          <w:spacing w:val="-4"/>
        </w:rPr>
        <w:t xml:space="preserve"> </w:t>
      </w:r>
      <w:r w:rsidRPr="002C3A67">
        <w:rPr>
          <w:rFonts w:ascii="Arial" w:hAnsi="Arial" w:cs="Arial"/>
        </w:rPr>
        <w:t>kalkması,</w:t>
      </w:r>
    </w:p>
    <w:p w14:paraId="03676ED9" w14:textId="77777777" w:rsidR="00941A9C" w:rsidRPr="002C3A67" w:rsidRDefault="000078A9" w:rsidP="002C3A67">
      <w:pPr>
        <w:pStyle w:val="ListeParagraf"/>
        <w:numPr>
          <w:ilvl w:val="2"/>
          <w:numId w:val="5"/>
        </w:numPr>
        <w:tabs>
          <w:tab w:val="left" w:pos="1518"/>
        </w:tabs>
        <w:spacing w:before="97"/>
        <w:contextualSpacing/>
        <w:jc w:val="both"/>
        <w:rPr>
          <w:rFonts w:ascii="Arial" w:hAnsi="Arial" w:cs="Arial"/>
        </w:rPr>
      </w:pPr>
      <w:r w:rsidRPr="002C3A67">
        <w:rPr>
          <w:rFonts w:ascii="Arial" w:hAnsi="Arial" w:cs="Arial"/>
        </w:rPr>
        <w:t>Kişisel verileri işlemenin hukuka veya dürüstlük kuralına aykırı</w:t>
      </w:r>
      <w:r w:rsidRPr="002C3A67">
        <w:rPr>
          <w:rFonts w:ascii="Arial" w:hAnsi="Arial" w:cs="Arial"/>
          <w:spacing w:val="-5"/>
        </w:rPr>
        <w:t xml:space="preserve"> </w:t>
      </w:r>
      <w:r w:rsidRPr="002C3A67">
        <w:rPr>
          <w:rFonts w:ascii="Arial" w:hAnsi="Arial" w:cs="Arial"/>
        </w:rPr>
        <w:t>olması,</w:t>
      </w:r>
    </w:p>
    <w:p w14:paraId="3214223F" w14:textId="77777777" w:rsidR="00941A9C" w:rsidRPr="002C3A67" w:rsidRDefault="000078A9" w:rsidP="002C3A67">
      <w:pPr>
        <w:pStyle w:val="ListeParagraf"/>
        <w:numPr>
          <w:ilvl w:val="2"/>
          <w:numId w:val="5"/>
        </w:numPr>
        <w:tabs>
          <w:tab w:val="left" w:pos="1518"/>
        </w:tabs>
        <w:spacing w:before="100"/>
        <w:ind w:right="117"/>
        <w:contextualSpacing/>
        <w:jc w:val="both"/>
        <w:rPr>
          <w:rFonts w:ascii="Arial" w:hAnsi="Arial" w:cs="Arial"/>
        </w:rPr>
      </w:pPr>
      <w:r w:rsidRPr="002C3A67">
        <w:rPr>
          <w:rFonts w:ascii="Arial" w:hAnsi="Arial" w:cs="Arial"/>
        </w:rPr>
        <w:t>Kişisel</w:t>
      </w:r>
      <w:r w:rsidRPr="002C3A67">
        <w:rPr>
          <w:rFonts w:ascii="Arial" w:hAnsi="Arial" w:cs="Arial"/>
          <w:spacing w:val="-10"/>
        </w:rPr>
        <w:t xml:space="preserve"> </w:t>
      </w:r>
      <w:r w:rsidRPr="002C3A67">
        <w:rPr>
          <w:rFonts w:ascii="Arial" w:hAnsi="Arial" w:cs="Arial"/>
        </w:rPr>
        <w:t>verileri</w:t>
      </w:r>
      <w:r w:rsidRPr="002C3A67">
        <w:rPr>
          <w:rFonts w:ascii="Arial" w:hAnsi="Arial" w:cs="Arial"/>
          <w:spacing w:val="-9"/>
        </w:rPr>
        <w:t xml:space="preserve"> </w:t>
      </w:r>
      <w:r w:rsidRPr="002C3A67">
        <w:rPr>
          <w:rFonts w:ascii="Arial" w:hAnsi="Arial" w:cs="Arial"/>
        </w:rPr>
        <w:t>işlemenin</w:t>
      </w:r>
      <w:r w:rsidRPr="002C3A67">
        <w:rPr>
          <w:rFonts w:ascii="Arial" w:hAnsi="Arial" w:cs="Arial"/>
          <w:spacing w:val="-10"/>
        </w:rPr>
        <w:t xml:space="preserve"> </w:t>
      </w:r>
      <w:r w:rsidRPr="002C3A67">
        <w:rPr>
          <w:rFonts w:ascii="Arial" w:hAnsi="Arial" w:cs="Arial"/>
        </w:rPr>
        <w:t>sadece</w:t>
      </w:r>
      <w:r w:rsidRPr="002C3A67">
        <w:rPr>
          <w:rFonts w:ascii="Arial" w:hAnsi="Arial" w:cs="Arial"/>
          <w:spacing w:val="-10"/>
        </w:rPr>
        <w:t xml:space="preserve"> </w:t>
      </w:r>
      <w:r w:rsidRPr="002C3A67">
        <w:rPr>
          <w:rFonts w:ascii="Arial" w:hAnsi="Arial" w:cs="Arial"/>
        </w:rPr>
        <w:t>açık</w:t>
      </w:r>
      <w:r w:rsidRPr="002C3A67">
        <w:rPr>
          <w:rFonts w:ascii="Arial" w:hAnsi="Arial" w:cs="Arial"/>
          <w:spacing w:val="-10"/>
        </w:rPr>
        <w:t xml:space="preserve"> </w:t>
      </w:r>
      <w:r w:rsidRPr="002C3A67">
        <w:rPr>
          <w:rFonts w:ascii="Arial" w:hAnsi="Arial" w:cs="Arial"/>
        </w:rPr>
        <w:t>rıza</w:t>
      </w:r>
      <w:r w:rsidRPr="002C3A67">
        <w:rPr>
          <w:rFonts w:ascii="Arial" w:hAnsi="Arial" w:cs="Arial"/>
          <w:spacing w:val="-9"/>
        </w:rPr>
        <w:t xml:space="preserve"> </w:t>
      </w:r>
      <w:r w:rsidRPr="002C3A67">
        <w:rPr>
          <w:rFonts w:ascii="Arial" w:hAnsi="Arial" w:cs="Arial"/>
        </w:rPr>
        <w:t>şartına</w:t>
      </w:r>
      <w:r w:rsidRPr="002C3A67">
        <w:rPr>
          <w:rFonts w:ascii="Arial" w:hAnsi="Arial" w:cs="Arial"/>
          <w:spacing w:val="-10"/>
        </w:rPr>
        <w:t xml:space="preserve"> </w:t>
      </w:r>
      <w:r w:rsidRPr="002C3A67">
        <w:rPr>
          <w:rFonts w:ascii="Arial" w:hAnsi="Arial" w:cs="Arial"/>
        </w:rPr>
        <w:t>istinaden</w:t>
      </w:r>
      <w:r w:rsidRPr="002C3A67">
        <w:rPr>
          <w:rFonts w:ascii="Arial" w:hAnsi="Arial" w:cs="Arial"/>
          <w:spacing w:val="-10"/>
        </w:rPr>
        <w:t xml:space="preserve"> </w:t>
      </w:r>
      <w:r w:rsidRPr="002C3A67">
        <w:rPr>
          <w:rFonts w:ascii="Arial" w:hAnsi="Arial" w:cs="Arial"/>
        </w:rPr>
        <w:t>gerçekleştiği</w:t>
      </w:r>
      <w:r w:rsidRPr="002C3A67">
        <w:rPr>
          <w:rFonts w:ascii="Arial" w:hAnsi="Arial" w:cs="Arial"/>
          <w:spacing w:val="-9"/>
        </w:rPr>
        <w:t xml:space="preserve"> </w:t>
      </w:r>
      <w:r w:rsidRPr="002C3A67">
        <w:rPr>
          <w:rFonts w:ascii="Arial" w:hAnsi="Arial" w:cs="Arial"/>
        </w:rPr>
        <w:t>hallerde,</w:t>
      </w:r>
      <w:r w:rsidRPr="002C3A67">
        <w:rPr>
          <w:rFonts w:ascii="Arial" w:hAnsi="Arial" w:cs="Arial"/>
          <w:spacing w:val="-11"/>
        </w:rPr>
        <w:t xml:space="preserve"> </w:t>
      </w:r>
      <w:r w:rsidRPr="002C3A67">
        <w:rPr>
          <w:rFonts w:ascii="Arial" w:hAnsi="Arial" w:cs="Arial"/>
        </w:rPr>
        <w:t>ilgili</w:t>
      </w:r>
      <w:r w:rsidRPr="002C3A67">
        <w:rPr>
          <w:rFonts w:ascii="Arial" w:hAnsi="Arial" w:cs="Arial"/>
          <w:spacing w:val="-9"/>
        </w:rPr>
        <w:t xml:space="preserve"> </w:t>
      </w:r>
      <w:r w:rsidRPr="002C3A67">
        <w:rPr>
          <w:rFonts w:ascii="Arial" w:hAnsi="Arial" w:cs="Arial"/>
        </w:rPr>
        <w:t>kişinin</w:t>
      </w:r>
      <w:r w:rsidRPr="002C3A67">
        <w:rPr>
          <w:rFonts w:ascii="Arial" w:hAnsi="Arial" w:cs="Arial"/>
          <w:spacing w:val="-10"/>
        </w:rPr>
        <w:t xml:space="preserve"> </w:t>
      </w:r>
      <w:r w:rsidRPr="002C3A67">
        <w:rPr>
          <w:rFonts w:ascii="Arial" w:hAnsi="Arial" w:cs="Arial"/>
        </w:rPr>
        <w:t>rızasını geri</w:t>
      </w:r>
      <w:r w:rsidRPr="002C3A67">
        <w:rPr>
          <w:rFonts w:ascii="Arial" w:hAnsi="Arial" w:cs="Arial"/>
          <w:spacing w:val="-2"/>
        </w:rPr>
        <w:t xml:space="preserve"> </w:t>
      </w:r>
      <w:r w:rsidRPr="002C3A67">
        <w:rPr>
          <w:rFonts w:ascii="Arial" w:hAnsi="Arial" w:cs="Arial"/>
        </w:rPr>
        <w:t>alması,</w:t>
      </w:r>
    </w:p>
    <w:p w14:paraId="49729331" w14:textId="77777777" w:rsidR="00941A9C" w:rsidRPr="002C3A67" w:rsidRDefault="000078A9" w:rsidP="002C3A67">
      <w:pPr>
        <w:pStyle w:val="ListeParagraf"/>
        <w:numPr>
          <w:ilvl w:val="2"/>
          <w:numId w:val="5"/>
        </w:numPr>
        <w:tabs>
          <w:tab w:val="left" w:pos="1518"/>
        </w:tabs>
        <w:spacing w:before="81"/>
        <w:ind w:right="114"/>
        <w:contextualSpacing/>
        <w:jc w:val="both"/>
        <w:rPr>
          <w:rFonts w:ascii="Arial" w:hAnsi="Arial" w:cs="Arial"/>
        </w:rPr>
      </w:pPr>
      <w:r w:rsidRPr="002C3A67">
        <w:rPr>
          <w:rFonts w:ascii="Arial" w:hAnsi="Arial" w:cs="Arial"/>
        </w:rPr>
        <w:t>İlgili</w:t>
      </w:r>
      <w:r w:rsidRPr="002C3A67">
        <w:rPr>
          <w:rFonts w:ascii="Arial" w:hAnsi="Arial" w:cs="Arial"/>
          <w:spacing w:val="-11"/>
        </w:rPr>
        <w:t xml:space="preserve"> </w:t>
      </w:r>
      <w:r w:rsidRPr="002C3A67">
        <w:rPr>
          <w:rFonts w:ascii="Arial" w:hAnsi="Arial" w:cs="Arial"/>
        </w:rPr>
        <w:t>kişinin,</w:t>
      </w:r>
      <w:r w:rsidRPr="002C3A67">
        <w:rPr>
          <w:rFonts w:ascii="Arial" w:hAnsi="Arial" w:cs="Arial"/>
          <w:spacing w:val="-11"/>
        </w:rPr>
        <w:t xml:space="preserve"> </w:t>
      </w:r>
      <w:r w:rsidRPr="002C3A67">
        <w:rPr>
          <w:rFonts w:ascii="Arial" w:hAnsi="Arial" w:cs="Arial"/>
        </w:rPr>
        <w:t>Kanunun</w:t>
      </w:r>
      <w:r w:rsidRPr="002C3A67">
        <w:rPr>
          <w:rFonts w:ascii="Arial" w:hAnsi="Arial" w:cs="Arial"/>
          <w:spacing w:val="-9"/>
        </w:rPr>
        <w:t xml:space="preserve"> </w:t>
      </w:r>
      <w:r w:rsidRPr="002C3A67">
        <w:rPr>
          <w:rFonts w:ascii="Arial" w:hAnsi="Arial" w:cs="Arial"/>
        </w:rPr>
        <w:t>11</w:t>
      </w:r>
      <w:r w:rsidRPr="002C3A67">
        <w:rPr>
          <w:rFonts w:ascii="Arial" w:hAnsi="Arial" w:cs="Arial"/>
          <w:spacing w:val="-12"/>
        </w:rPr>
        <w:t xml:space="preserve"> </w:t>
      </w:r>
      <w:r w:rsidRPr="002C3A67">
        <w:rPr>
          <w:rFonts w:ascii="Arial" w:hAnsi="Arial" w:cs="Arial"/>
        </w:rPr>
        <w:t>inci</w:t>
      </w:r>
      <w:r w:rsidRPr="002C3A67">
        <w:rPr>
          <w:rFonts w:ascii="Arial" w:hAnsi="Arial" w:cs="Arial"/>
          <w:spacing w:val="-11"/>
        </w:rPr>
        <w:t xml:space="preserve"> </w:t>
      </w:r>
      <w:r w:rsidRPr="002C3A67">
        <w:rPr>
          <w:rFonts w:ascii="Arial" w:hAnsi="Arial" w:cs="Arial"/>
        </w:rPr>
        <w:t>maddesinin</w:t>
      </w:r>
      <w:r w:rsidRPr="002C3A67">
        <w:rPr>
          <w:rFonts w:ascii="Arial" w:hAnsi="Arial" w:cs="Arial"/>
          <w:spacing w:val="-12"/>
        </w:rPr>
        <w:t xml:space="preserve"> </w:t>
      </w:r>
      <w:r w:rsidRPr="002C3A67">
        <w:rPr>
          <w:rFonts w:ascii="Arial" w:hAnsi="Arial" w:cs="Arial"/>
        </w:rPr>
        <w:t>(e)</w:t>
      </w:r>
      <w:r w:rsidRPr="002C3A67">
        <w:rPr>
          <w:rFonts w:ascii="Arial" w:hAnsi="Arial" w:cs="Arial"/>
          <w:spacing w:val="-10"/>
        </w:rPr>
        <w:t xml:space="preserve"> </w:t>
      </w:r>
      <w:r w:rsidRPr="002C3A67">
        <w:rPr>
          <w:rFonts w:ascii="Arial" w:hAnsi="Arial" w:cs="Arial"/>
        </w:rPr>
        <w:t>ve</w:t>
      </w:r>
      <w:r w:rsidRPr="002C3A67">
        <w:rPr>
          <w:rFonts w:ascii="Arial" w:hAnsi="Arial" w:cs="Arial"/>
          <w:spacing w:val="-10"/>
        </w:rPr>
        <w:t xml:space="preserve"> </w:t>
      </w:r>
      <w:r w:rsidRPr="002C3A67">
        <w:rPr>
          <w:rFonts w:ascii="Arial" w:hAnsi="Arial" w:cs="Arial"/>
        </w:rPr>
        <w:t>(f)</w:t>
      </w:r>
      <w:r w:rsidRPr="002C3A67">
        <w:rPr>
          <w:rFonts w:ascii="Arial" w:hAnsi="Arial" w:cs="Arial"/>
          <w:spacing w:val="-11"/>
        </w:rPr>
        <w:t xml:space="preserve"> </w:t>
      </w:r>
      <w:r w:rsidRPr="002C3A67">
        <w:rPr>
          <w:rFonts w:ascii="Arial" w:hAnsi="Arial" w:cs="Arial"/>
        </w:rPr>
        <w:t>bentlerindeki</w:t>
      </w:r>
      <w:r w:rsidRPr="002C3A67">
        <w:rPr>
          <w:rFonts w:ascii="Arial" w:hAnsi="Arial" w:cs="Arial"/>
          <w:spacing w:val="-11"/>
        </w:rPr>
        <w:t xml:space="preserve"> </w:t>
      </w:r>
      <w:r w:rsidRPr="002C3A67">
        <w:rPr>
          <w:rFonts w:ascii="Arial" w:hAnsi="Arial" w:cs="Arial"/>
        </w:rPr>
        <w:t>hakları</w:t>
      </w:r>
      <w:r w:rsidRPr="002C3A67">
        <w:rPr>
          <w:rFonts w:ascii="Arial" w:hAnsi="Arial" w:cs="Arial"/>
          <w:spacing w:val="-11"/>
        </w:rPr>
        <w:t xml:space="preserve"> </w:t>
      </w:r>
      <w:r w:rsidRPr="002C3A67">
        <w:rPr>
          <w:rFonts w:ascii="Arial" w:hAnsi="Arial" w:cs="Arial"/>
        </w:rPr>
        <w:t>çerçevesinde</w:t>
      </w:r>
      <w:r w:rsidRPr="002C3A67">
        <w:rPr>
          <w:rFonts w:ascii="Arial" w:hAnsi="Arial" w:cs="Arial"/>
          <w:spacing w:val="-10"/>
        </w:rPr>
        <w:t xml:space="preserve"> </w:t>
      </w:r>
      <w:r w:rsidRPr="002C3A67">
        <w:rPr>
          <w:rFonts w:ascii="Arial" w:hAnsi="Arial" w:cs="Arial"/>
        </w:rPr>
        <w:t>kişisel</w:t>
      </w:r>
      <w:r w:rsidRPr="002C3A67">
        <w:rPr>
          <w:rFonts w:ascii="Arial" w:hAnsi="Arial" w:cs="Arial"/>
          <w:spacing w:val="-11"/>
        </w:rPr>
        <w:t xml:space="preserve"> </w:t>
      </w:r>
      <w:r w:rsidRPr="002C3A67">
        <w:rPr>
          <w:rFonts w:ascii="Arial" w:hAnsi="Arial" w:cs="Arial"/>
        </w:rPr>
        <w:t>verileri işleme faaliyetine ilişkin yaptığı usule uygun başvurunun</w:t>
      </w:r>
      <w:r w:rsidRPr="002C3A67">
        <w:rPr>
          <w:rFonts w:ascii="Arial" w:hAnsi="Arial" w:cs="Arial"/>
          <w:spacing w:val="-2"/>
        </w:rPr>
        <w:t xml:space="preserve"> </w:t>
      </w:r>
      <w:r w:rsidRPr="002C3A67">
        <w:rPr>
          <w:rFonts w:ascii="Arial" w:hAnsi="Arial" w:cs="Arial"/>
        </w:rPr>
        <w:t>kabulü,</w:t>
      </w:r>
    </w:p>
    <w:p w14:paraId="4B85A381" w14:textId="77777777" w:rsidR="00941A9C" w:rsidRPr="002C3A67" w:rsidRDefault="002C3A67" w:rsidP="002C3A67">
      <w:pPr>
        <w:pStyle w:val="ListeParagraf"/>
        <w:numPr>
          <w:ilvl w:val="2"/>
          <w:numId w:val="5"/>
        </w:numPr>
        <w:tabs>
          <w:tab w:val="left" w:pos="1518"/>
        </w:tabs>
        <w:spacing w:before="83"/>
        <w:ind w:right="117"/>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’nin,</w:t>
      </w:r>
      <w:r w:rsidR="000078A9" w:rsidRPr="002C3A67">
        <w:rPr>
          <w:rFonts w:ascii="Arial" w:hAnsi="Arial" w:cs="Arial"/>
          <w:spacing w:val="-7"/>
        </w:rPr>
        <w:t xml:space="preserve"> </w:t>
      </w:r>
      <w:r w:rsidR="000078A9" w:rsidRPr="002C3A67">
        <w:rPr>
          <w:rFonts w:ascii="Arial" w:hAnsi="Arial" w:cs="Arial"/>
        </w:rPr>
        <w:t>ilgili</w:t>
      </w:r>
      <w:r w:rsidR="000078A9" w:rsidRPr="002C3A67">
        <w:rPr>
          <w:rFonts w:ascii="Arial" w:hAnsi="Arial" w:cs="Arial"/>
          <w:spacing w:val="-4"/>
        </w:rPr>
        <w:t xml:space="preserve"> </w:t>
      </w:r>
      <w:r w:rsidR="000078A9" w:rsidRPr="002C3A67">
        <w:rPr>
          <w:rFonts w:ascii="Arial" w:hAnsi="Arial" w:cs="Arial"/>
        </w:rPr>
        <w:t>kişi</w:t>
      </w:r>
      <w:r w:rsidR="000078A9" w:rsidRPr="002C3A67">
        <w:rPr>
          <w:rFonts w:ascii="Arial" w:hAnsi="Arial" w:cs="Arial"/>
          <w:spacing w:val="-6"/>
        </w:rPr>
        <w:t xml:space="preserve"> </w:t>
      </w:r>
      <w:r w:rsidR="000078A9" w:rsidRPr="002C3A67">
        <w:rPr>
          <w:rFonts w:ascii="Arial" w:hAnsi="Arial" w:cs="Arial"/>
        </w:rPr>
        <w:t>tarafından</w:t>
      </w:r>
      <w:r w:rsidR="000078A9" w:rsidRPr="002C3A67">
        <w:rPr>
          <w:rFonts w:ascii="Arial" w:hAnsi="Arial" w:cs="Arial"/>
          <w:spacing w:val="-5"/>
        </w:rPr>
        <w:t xml:space="preserve"> </w:t>
      </w:r>
      <w:r w:rsidR="000078A9" w:rsidRPr="002C3A67">
        <w:rPr>
          <w:rFonts w:ascii="Arial" w:hAnsi="Arial" w:cs="Arial"/>
        </w:rPr>
        <w:t>kişisel</w:t>
      </w:r>
      <w:r w:rsidR="000078A9" w:rsidRPr="002C3A67">
        <w:rPr>
          <w:rFonts w:ascii="Arial" w:hAnsi="Arial" w:cs="Arial"/>
          <w:spacing w:val="-4"/>
        </w:rPr>
        <w:t xml:space="preserve"> </w:t>
      </w:r>
      <w:r w:rsidR="000078A9" w:rsidRPr="002C3A67">
        <w:rPr>
          <w:rFonts w:ascii="Arial" w:hAnsi="Arial" w:cs="Arial"/>
        </w:rPr>
        <w:t>verilerinin</w:t>
      </w:r>
      <w:r w:rsidR="000078A9" w:rsidRPr="002C3A67">
        <w:rPr>
          <w:rFonts w:ascii="Arial" w:hAnsi="Arial" w:cs="Arial"/>
          <w:spacing w:val="-6"/>
        </w:rPr>
        <w:t xml:space="preserve"> </w:t>
      </w:r>
      <w:r w:rsidR="000078A9" w:rsidRPr="002C3A67">
        <w:rPr>
          <w:rFonts w:ascii="Arial" w:hAnsi="Arial" w:cs="Arial"/>
        </w:rPr>
        <w:t>imhası</w:t>
      </w:r>
      <w:r w:rsidR="000078A9" w:rsidRPr="002C3A67">
        <w:rPr>
          <w:rFonts w:ascii="Arial" w:hAnsi="Arial" w:cs="Arial"/>
          <w:spacing w:val="-4"/>
        </w:rPr>
        <w:t xml:space="preserve"> </w:t>
      </w:r>
      <w:r w:rsidR="000078A9" w:rsidRPr="002C3A67">
        <w:rPr>
          <w:rFonts w:ascii="Arial" w:hAnsi="Arial" w:cs="Arial"/>
        </w:rPr>
        <w:t>talebi</w:t>
      </w:r>
      <w:r w:rsidR="000078A9" w:rsidRPr="002C3A67">
        <w:rPr>
          <w:rFonts w:ascii="Arial" w:hAnsi="Arial" w:cs="Arial"/>
          <w:spacing w:val="-6"/>
        </w:rPr>
        <w:t xml:space="preserve"> </w:t>
      </w:r>
      <w:r w:rsidR="000078A9" w:rsidRPr="002C3A67">
        <w:rPr>
          <w:rFonts w:ascii="Arial" w:hAnsi="Arial" w:cs="Arial"/>
        </w:rPr>
        <w:t>ile</w:t>
      </w:r>
      <w:r w:rsidR="000078A9" w:rsidRPr="002C3A67">
        <w:rPr>
          <w:rFonts w:ascii="Arial" w:hAnsi="Arial" w:cs="Arial"/>
          <w:spacing w:val="-5"/>
        </w:rPr>
        <w:t xml:space="preserve"> </w:t>
      </w:r>
      <w:r w:rsidR="000078A9" w:rsidRPr="002C3A67">
        <w:rPr>
          <w:rFonts w:ascii="Arial" w:hAnsi="Arial" w:cs="Arial"/>
        </w:rPr>
        <w:t>kendisine yapılan başvuruyu reddetmesi, verdiği cevabın yetersiz bulunması veya Kanunda öngörülen süre içinde cevap vermemesi hallerinde; Kurula şikâyette bulunulması ve bu talebin Kurul tarafından uygun</w:t>
      </w:r>
      <w:r w:rsidR="000078A9" w:rsidRPr="002C3A67">
        <w:rPr>
          <w:rFonts w:ascii="Arial" w:hAnsi="Arial" w:cs="Arial"/>
          <w:spacing w:val="-2"/>
        </w:rPr>
        <w:t xml:space="preserve"> </w:t>
      </w:r>
      <w:r w:rsidR="000078A9" w:rsidRPr="002C3A67">
        <w:rPr>
          <w:rFonts w:ascii="Arial" w:hAnsi="Arial" w:cs="Arial"/>
        </w:rPr>
        <w:t>bulunması,</w:t>
      </w:r>
    </w:p>
    <w:p w14:paraId="60DE6A7F" w14:textId="77777777" w:rsidR="00941A9C" w:rsidRPr="002C3A67" w:rsidRDefault="000078A9" w:rsidP="002C3A67">
      <w:pPr>
        <w:pStyle w:val="ListeParagraf"/>
        <w:numPr>
          <w:ilvl w:val="2"/>
          <w:numId w:val="5"/>
        </w:numPr>
        <w:tabs>
          <w:tab w:val="left" w:pos="1518"/>
        </w:tabs>
        <w:spacing w:before="81"/>
        <w:ind w:right="112"/>
        <w:contextualSpacing/>
        <w:jc w:val="both"/>
        <w:rPr>
          <w:rFonts w:ascii="Arial" w:hAnsi="Arial" w:cs="Arial"/>
        </w:rPr>
      </w:pPr>
      <w:r w:rsidRPr="002C3A67">
        <w:rPr>
          <w:rFonts w:ascii="Arial" w:hAnsi="Arial" w:cs="Arial"/>
        </w:rPr>
        <w:t>Kişisel verilerin saklanmasını gerektiren azami süre geçmiş olmasına rağmen, kişisel verileri daha uzun süre saklamayı haklı kılacak herhangi bir şartın mevcut</w:t>
      </w:r>
      <w:r w:rsidRPr="002C3A67">
        <w:rPr>
          <w:rFonts w:ascii="Arial" w:hAnsi="Arial" w:cs="Arial"/>
          <w:spacing w:val="-8"/>
        </w:rPr>
        <w:t xml:space="preserve"> </w:t>
      </w:r>
      <w:r w:rsidRPr="002C3A67">
        <w:rPr>
          <w:rFonts w:ascii="Arial" w:hAnsi="Arial" w:cs="Arial"/>
        </w:rPr>
        <w:t>olmaması.</w:t>
      </w:r>
    </w:p>
    <w:p w14:paraId="4FA873C9" w14:textId="77777777" w:rsidR="00941A9C" w:rsidRPr="002C3A67" w:rsidRDefault="00941A9C" w:rsidP="002C3A67">
      <w:pPr>
        <w:pStyle w:val="GvdeMetni"/>
        <w:spacing w:before="10"/>
        <w:ind w:left="0"/>
        <w:contextualSpacing/>
        <w:rPr>
          <w:rFonts w:ascii="Arial" w:hAnsi="Arial" w:cs="Arial"/>
          <w:sz w:val="22"/>
          <w:szCs w:val="22"/>
        </w:rPr>
      </w:pPr>
    </w:p>
    <w:p w14:paraId="0C6EC435" w14:textId="77777777" w:rsidR="00941A9C" w:rsidRPr="002C3A67" w:rsidRDefault="000078A9" w:rsidP="002C3A67">
      <w:pPr>
        <w:pStyle w:val="Balk1"/>
        <w:numPr>
          <w:ilvl w:val="0"/>
          <w:numId w:val="5"/>
        </w:numPr>
        <w:tabs>
          <w:tab w:val="left" w:pos="594"/>
        </w:tabs>
        <w:contextualSpacing/>
        <w:jc w:val="both"/>
        <w:rPr>
          <w:rFonts w:ascii="Arial" w:hAnsi="Arial" w:cs="Arial"/>
          <w:sz w:val="22"/>
          <w:szCs w:val="22"/>
        </w:rPr>
      </w:pPr>
      <w:r w:rsidRPr="002C3A67">
        <w:rPr>
          <w:rFonts w:ascii="Arial" w:hAnsi="Arial" w:cs="Arial"/>
          <w:sz w:val="22"/>
          <w:szCs w:val="22"/>
        </w:rPr>
        <w:t>KİŞİSEL VERİLERİN</w:t>
      </w:r>
      <w:r w:rsidRPr="002C3A67">
        <w:rPr>
          <w:rFonts w:ascii="Arial" w:hAnsi="Arial" w:cs="Arial"/>
          <w:spacing w:val="-2"/>
          <w:sz w:val="22"/>
          <w:szCs w:val="22"/>
        </w:rPr>
        <w:t xml:space="preserve"> </w:t>
      </w:r>
      <w:r w:rsidRPr="002C3A67">
        <w:rPr>
          <w:rFonts w:ascii="Arial" w:hAnsi="Arial" w:cs="Arial"/>
          <w:sz w:val="22"/>
          <w:szCs w:val="22"/>
        </w:rPr>
        <w:t>İMHASI</w:t>
      </w:r>
    </w:p>
    <w:p w14:paraId="1069E519" w14:textId="77777777" w:rsidR="00941A9C" w:rsidRDefault="000078A9" w:rsidP="002C3A67">
      <w:pPr>
        <w:pStyle w:val="GvdeMetni"/>
        <w:spacing w:before="99"/>
        <w:ind w:right="123"/>
        <w:contextualSpacing/>
        <w:rPr>
          <w:rFonts w:ascii="Arial" w:hAnsi="Arial" w:cs="Arial"/>
          <w:sz w:val="22"/>
          <w:szCs w:val="22"/>
        </w:rPr>
      </w:pPr>
      <w:r w:rsidRPr="002C3A67">
        <w:rPr>
          <w:rFonts w:ascii="Arial" w:hAnsi="Arial" w:cs="Arial"/>
          <w:sz w:val="22"/>
          <w:szCs w:val="22"/>
        </w:rPr>
        <w:t>Kişisel verilerin imhası, aşağıda detaylıca açıklanan verilerin silinmesi, yok edilmesi veya anonim hale getirilmesi şeklinde üç farklı şekilde yapılabilir.</w:t>
      </w:r>
    </w:p>
    <w:p w14:paraId="49869A44" w14:textId="77777777" w:rsidR="00A3657D" w:rsidRPr="002C3A67" w:rsidRDefault="00A3657D" w:rsidP="002C3A67">
      <w:pPr>
        <w:pStyle w:val="GvdeMetni"/>
        <w:spacing w:before="99"/>
        <w:ind w:right="123"/>
        <w:contextualSpacing/>
        <w:rPr>
          <w:rFonts w:ascii="Arial" w:hAnsi="Arial" w:cs="Arial"/>
          <w:sz w:val="22"/>
          <w:szCs w:val="22"/>
        </w:rPr>
      </w:pPr>
    </w:p>
    <w:p w14:paraId="4BD906A8" w14:textId="77777777" w:rsidR="00941A9C" w:rsidRDefault="002C3A67" w:rsidP="002C3A67">
      <w:pPr>
        <w:pStyle w:val="GvdeMetni"/>
        <w:spacing w:before="79"/>
        <w:ind w:right="119"/>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 xml:space="preserve"> bünyesinde ilgili iş birimleri, söz konusu kişisel verilerin bulunduğu bilgi sistemleri ve uygulama sahipleri tarafından verilecek bilgilendirme doğrultusunda KVKK Komitesi kişisel verilerin imhası için uygulanacak yönteme bu imhanın nedenine bağlı </w:t>
      </w:r>
      <w:r w:rsidR="000078A9" w:rsidRPr="002C3A67">
        <w:rPr>
          <w:rFonts w:ascii="Arial" w:hAnsi="Arial" w:cs="Arial"/>
          <w:sz w:val="22"/>
          <w:szCs w:val="22"/>
        </w:rPr>
        <w:lastRenderedPageBreak/>
        <w:t>olarak yazılı karar verir. Bu yazılı karar gereğince işbu Politika’nın G) maddesindeki imha yöntemlerinden biri Kurul’un yayınladığı Kişisel Verilerin Silinmesi Yok Edilmesi ve Anonim Hale Getirilmesi Rehberi’ne bağlı olarak uygulanır.</w:t>
      </w:r>
    </w:p>
    <w:p w14:paraId="5FE140B5" w14:textId="77777777" w:rsidR="00A3657D" w:rsidRPr="002C3A67" w:rsidRDefault="00A3657D" w:rsidP="002C3A67">
      <w:pPr>
        <w:pStyle w:val="GvdeMetni"/>
        <w:spacing w:before="79"/>
        <w:ind w:right="119"/>
        <w:contextualSpacing/>
        <w:rPr>
          <w:rFonts w:ascii="Arial" w:hAnsi="Arial" w:cs="Arial"/>
          <w:sz w:val="22"/>
          <w:szCs w:val="22"/>
        </w:rPr>
      </w:pPr>
    </w:p>
    <w:p w14:paraId="5F7C4C40" w14:textId="77777777" w:rsidR="00941A9C" w:rsidRDefault="000078A9" w:rsidP="002C3A67">
      <w:pPr>
        <w:pStyle w:val="GvdeMetni"/>
        <w:spacing w:before="79"/>
        <w:ind w:right="120"/>
        <w:contextualSpacing/>
        <w:rPr>
          <w:rFonts w:ascii="Arial" w:hAnsi="Arial" w:cs="Arial"/>
          <w:sz w:val="22"/>
          <w:szCs w:val="22"/>
        </w:rPr>
      </w:pPr>
      <w:r w:rsidRPr="002C3A67">
        <w:rPr>
          <w:rFonts w:ascii="Arial" w:hAnsi="Arial" w:cs="Arial"/>
          <w:sz w:val="22"/>
          <w:szCs w:val="22"/>
        </w:rPr>
        <w:t>Kişisel</w:t>
      </w:r>
      <w:r w:rsidRPr="002C3A67">
        <w:rPr>
          <w:rFonts w:ascii="Arial" w:hAnsi="Arial" w:cs="Arial"/>
          <w:spacing w:val="-4"/>
          <w:sz w:val="22"/>
          <w:szCs w:val="22"/>
        </w:rPr>
        <w:t xml:space="preserve"> </w:t>
      </w:r>
      <w:r w:rsidRPr="002C3A67">
        <w:rPr>
          <w:rFonts w:ascii="Arial" w:hAnsi="Arial" w:cs="Arial"/>
          <w:sz w:val="22"/>
          <w:szCs w:val="22"/>
        </w:rPr>
        <w:t>verilerin</w:t>
      </w:r>
      <w:r w:rsidRPr="002C3A67">
        <w:rPr>
          <w:rFonts w:ascii="Arial" w:hAnsi="Arial" w:cs="Arial"/>
          <w:spacing w:val="-3"/>
          <w:sz w:val="22"/>
          <w:szCs w:val="22"/>
        </w:rPr>
        <w:t xml:space="preserve"> </w:t>
      </w:r>
      <w:r w:rsidRPr="002C3A67">
        <w:rPr>
          <w:rFonts w:ascii="Arial" w:hAnsi="Arial" w:cs="Arial"/>
          <w:sz w:val="22"/>
          <w:szCs w:val="22"/>
        </w:rPr>
        <w:t>saklanması</w:t>
      </w:r>
      <w:r w:rsidRPr="002C3A67">
        <w:rPr>
          <w:rFonts w:ascii="Arial" w:hAnsi="Arial" w:cs="Arial"/>
          <w:spacing w:val="-2"/>
          <w:sz w:val="22"/>
          <w:szCs w:val="22"/>
        </w:rPr>
        <w:t xml:space="preserve"> </w:t>
      </w:r>
      <w:r w:rsidRPr="002C3A67">
        <w:rPr>
          <w:rFonts w:ascii="Arial" w:hAnsi="Arial" w:cs="Arial"/>
          <w:sz w:val="22"/>
          <w:szCs w:val="22"/>
        </w:rPr>
        <w:t>ve</w:t>
      </w:r>
      <w:r w:rsidRPr="002C3A67">
        <w:rPr>
          <w:rFonts w:ascii="Arial" w:hAnsi="Arial" w:cs="Arial"/>
          <w:spacing w:val="-4"/>
          <w:sz w:val="22"/>
          <w:szCs w:val="22"/>
        </w:rPr>
        <w:t xml:space="preserve"> </w:t>
      </w:r>
      <w:r w:rsidRPr="002C3A67">
        <w:rPr>
          <w:rFonts w:ascii="Arial" w:hAnsi="Arial" w:cs="Arial"/>
          <w:sz w:val="22"/>
          <w:szCs w:val="22"/>
        </w:rPr>
        <w:t>imhası</w:t>
      </w:r>
      <w:r w:rsidRPr="002C3A67">
        <w:rPr>
          <w:rFonts w:ascii="Arial" w:hAnsi="Arial" w:cs="Arial"/>
          <w:spacing w:val="-5"/>
          <w:sz w:val="22"/>
          <w:szCs w:val="22"/>
        </w:rPr>
        <w:t xml:space="preserve"> </w:t>
      </w:r>
      <w:r w:rsidRPr="002C3A67">
        <w:rPr>
          <w:rFonts w:ascii="Arial" w:hAnsi="Arial" w:cs="Arial"/>
          <w:sz w:val="22"/>
          <w:szCs w:val="22"/>
        </w:rPr>
        <w:t>için</w:t>
      </w:r>
      <w:r w:rsidRPr="002C3A67">
        <w:rPr>
          <w:rFonts w:ascii="Arial" w:hAnsi="Arial" w:cs="Arial"/>
          <w:spacing w:val="-2"/>
          <w:sz w:val="22"/>
          <w:szCs w:val="22"/>
        </w:rPr>
        <w:t xml:space="preserve"> </w:t>
      </w:r>
      <w:r w:rsidRPr="002C3A67">
        <w:rPr>
          <w:rFonts w:ascii="Arial" w:hAnsi="Arial" w:cs="Arial"/>
          <w:sz w:val="22"/>
          <w:szCs w:val="22"/>
        </w:rPr>
        <w:t>kullanılacak</w:t>
      </w:r>
      <w:r w:rsidRPr="002C3A67">
        <w:rPr>
          <w:rFonts w:ascii="Arial" w:hAnsi="Arial" w:cs="Arial"/>
          <w:spacing w:val="-3"/>
          <w:sz w:val="22"/>
          <w:szCs w:val="22"/>
        </w:rPr>
        <w:t xml:space="preserve"> </w:t>
      </w:r>
      <w:r w:rsidRPr="002C3A67">
        <w:rPr>
          <w:rFonts w:ascii="Arial" w:hAnsi="Arial" w:cs="Arial"/>
          <w:sz w:val="22"/>
          <w:szCs w:val="22"/>
        </w:rPr>
        <w:t>yöntemlerle</w:t>
      </w:r>
      <w:r w:rsidRPr="002C3A67">
        <w:rPr>
          <w:rFonts w:ascii="Arial" w:hAnsi="Arial" w:cs="Arial"/>
          <w:spacing w:val="-4"/>
          <w:sz w:val="22"/>
          <w:szCs w:val="22"/>
        </w:rPr>
        <w:t xml:space="preserve"> </w:t>
      </w:r>
      <w:r w:rsidRPr="002C3A67">
        <w:rPr>
          <w:rFonts w:ascii="Arial" w:hAnsi="Arial" w:cs="Arial"/>
          <w:sz w:val="22"/>
          <w:szCs w:val="22"/>
        </w:rPr>
        <w:t>ilgili</w:t>
      </w:r>
      <w:r w:rsidRPr="002C3A67">
        <w:rPr>
          <w:rFonts w:ascii="Arial" w:hAnsi="Arial" w:cs="Arial"/>
          <w:spacing w:val="-3"/>
          <w:sz w:val="22"/>
          <w:szCs w:val="22"/>
        </w:rPr>
        <w:t xml:space="preserve"> </w:t>
      </w:r>
      <w:r w:rsidR="002C3A67" w:rsidRPr="002C3A67">
        <w:rPr>
          <w:rFonts w:ascii="Arial" w:hAnsi="Arial" w:cs="Arial"/>
          <w:sz w:val="22"/>
          <w:szCs w:val="22"/>
        </w:rPr>
        <w:t xml:space="preserve">MASTERSERVİS TESİS YÖNETİM A.Ş. </w:t>
      </w:r>
      <w:r w:rsidRPr="002C3A67">
        <w:rPr>
          <w:rFonts w:ascii="Arial" w:hAnsi="Arial" w:cs="Arial"/>
          <w:spacing w:val="-5"/>
          <w:sz w:val="22"/>
          <w:szCs w:val="22"/>
        </w:rPr>
        <w:t xml:space="preserve"> </w:t>
      </w:r>
      <w:r w:rsidRPr="002C3A67">
        <w:rPr>
          <w:rFonts w:ascii="Arial" w:hAnsi="Arial" w:cs="Arial"/>
          <w:sz w:val="22"/>
          <w:szCs w:val="22"/>
        </w:rPr>
        <w:t>ayrıca teknik kılavuzlar oluşturur ve bunların uygulanmasını</w:t>
      </w:r>
      <w:r w:rsidRPr="002C3A67">
        <w:rPr>
          <w:rFonts w:ascii="Arial" w:hAnsi="Arial" w:cs="Arial"/>
          <w:spacing w:val="-1"/>
          <w:sz w:val="22"/>
          <w:szCs w:val="22"/>
        </w:rPr>
        <w:t xml:space="preserve"> </w:t>
      </w:r>
      <w:r w:rsidRPr="002C3A67">
        <w:rPr>
          <w:rFonts w:ascii="Arial" w:hAnsi="Arial" w:cs="Arial"/>
          <w:sz w:val="22"/>
          <w:szCs w:val="22"/>
        </w:rPr>
        <w:t>sağlar.</w:t>
      </w:r>
    </w:p>
    <w:p w14:paraId="3E860DB0" w14:textId="77777777" w:rsidR="00A3657D" w:rsidRPr="002C3A67" w:rsidRDefault="00A3657D" w:rsidP="002C3A67">
      <w:pPr>
        <w:pStyle w:val="GvdeMetni"/>
        <w:spacing w:before="79"/>
        <w:ind w:right="120"/>
        <w:contextualSpacing/>
        <w:rPr>
          <w:rFonts w:ascii="Arial" w:hAnsi="Arial" w:cs="Arial"/>
          <w:sz w:val="22"/>
          <w:szCs w:val="22"/>
        </w:rPr>
      </w:pPr>
    </w:p>
    <w:p w14:paraId="37C7FBFE" w14:textId="77777777" w:rsidR="00941A9C" w:rsidRDefault="000078A9" w:rsidP="002C3A67">
      <w:pPr>
        <w:pStyle w:val="GvdeMetni"/>
        <w:spacing w:before="82"/>
        <w:ind w:right="112"/>
        <w:contextualSpacing/>
        <w:rPr>
          <w:rFonts w:ascii="Arial" w:hAnsi="Arial" w:cs="Arial"/>
          <w:sz w:val="22"/>
          <w:szCs w:val="22"/>
        </w:rPr>
      </w:pPr>
      <w:r w:rsidRPr="002C3A67">
        <w:rPr>
          <w:rFonts w:ascii="Arial" w:hAnsi="Arial" w:cs="Arial"/>
          <w:sz w:val="22"/>
          <w:szCs w:val="22"/>
        </w:rPr>
        <w:t xml:space="preserve">Kişisel verilerin imhasının takibi </w:t>
      </w:r>
      <w:r w:rsidR="002C3A67" w:rsidRPr="002C3A67">
        <w:rPr>
          <w:rFonts w:ascii="Arial" w:hAnsi="Arial" w:cs="Arial"/>
          <w:sz w:val="22"/>
          <w:szCs w:val="22"/>
        </w:rPr>
        <w:t xml:space="preserve">MASTERSERVİS TESİS YÖNETİM A.Ş. </w:t>
      </w:r>
      <w:r w:rsidRPr="002C3A67">
        <w:rPr>
          <w:rFonts w:ascii="Arial" w:hAnsi="Arial" w:cs="Arial"/>
          <w:sz w:val="22"/>
          <w:szCs w:val="22"/>
        </w:rPr>
        <w:t xml:space="preserve"> içerisindeki ilgili veri sahibi iş biriminin sorumluluğundadır. Veri sahibi iş birimi, verilerin imhası için denetimi kendisi tarafından yapılmak kaydıyla </w:t>
      </w:r>
      <w:r w:rsidR="002C3A67" w:rsidRPr="002C3A67">
        <w:rPr>
          <w:rFonts w:ascii="Arial" w:hAnsi="Arial" w:cs="Arial"/>
          <w:sz w:val="22"/>
          <w:szCs w:val="22"/>
        </w:rPr>
        <w:t xml:space="preserve">MASTERSERVİS TESİS YÖNETİM A.Ş. </w:t>
      </w:r>
      <w:r w:rsidRPr="002C3A67">
        <w:rPr>
          <w:rFonts w:ascii="Arial" w:hAnsi="Arial" w:cs="Arial"/>
          <w:sz w:val="22"/>
          <w:szCs w:val="22"/>
        </w:rPr>
        <w:t>’nın farklı birimlerinden destek alır.</w:t>
      </w:r>
    </w:p>
    <w:p w14:paraId="0E1B1E10" w14:textId="77777777" w:rsidR="00A3657D" w:rsidRPr="002C3A67" w:rsidRDefault="00A3657D" w:rsidP="002C3A67">
      <w:pPr>
        <w:pStyle w:val="GvdeMetni"/>
        <w:spacing w:before="82"/>
        <w:ind w:right="112"/>
        <w:contextualSpacing/>
        <w:rPr>
          <w:rFonts w:ascii="Arial" w:hAnsi="Arial" w:cs="Arial"/>
          <w:sz w:val="22"/>
          <w:szCs w:val="22"/>
        </w:rPr>
      </w:pPr>
    </w:p>
    <w:p w14:paraId="415CF6AC" w14:textId="77777777" w:rsidR="00941A9C" w:rsidRPr="002C3A67" w:rsidRDefault="000078A9" w:rsidP="002C3A67">
      <w:pPr>
        <w:pStyle w:val="Balk1"/>
        <w:numPr>
          <w:ilvl w:val="1"/>
          <w:numId w:val="5"/>
        </w:numPr>
        <w:tabs>
          <w:tab w:val="left" w:pos="800"/>
        </w:tabs>
        <w:spacing w:before="80"/>
        <w:ind w:left="799" w:hanging="206"/>
        <w:contextualSpacing/>
        <w:jc w:val="both"/>
        <w:rPr>
          <w:rFonts w:ascii="Arial" w:hAnsi="Arial" w:cs="Arial"/>
          <w:sz w:val="22"/>
          <w:szCs w:val="22"/>
        </w:rPr>
      </w:pPr>
      <w:r w:rsidRPr="002C3A67">
        <w:rPr>
          <w:rFonts w:ascii="Arial" w:hAnsi="Arial" w:cs="Arial"/>
          <w:sz w:val="22"/>
          <w:szCs w:val="22"/>
        </w:rPr>
        <w:t>Kişisel Verilerin</w:t>
      </w:r>
      <w:r w:rsidRPr="002C3A67">
        <w:rPr>
          <w:rFonts w:ascii="Arial" w:hAnsi="Arial" w:cs="Arial"/>
          <w:spacing w:val="-3"/>
          <w:sz w:val="22"/>
          <w:szCs w:val="22"/>
        </w:rPr>
        <w:t xml:space="preserve"> </w:t>
      </w:r>
      <w:r w:rsidRPr="002C3A67">
        <w:rPr>
          <w:rFonts w:ascii="Arial" w:hAnsi="Arial" w:cs="Arial"/>
          <w:sz w:val="22"/>
          <w:szCs w:val="22"/>
        </w:rPr>
        <w:t>Silinmesi</w:t>
      </w:r>
    </w:p>
    <w:p w14:paraId="266FFA6E" w14:textId="77777777" w:rsidR="00941A9C" w:rsidRDefault="000078A9" w:rsidP="002C3A67">
      <w:pPr>
        <w:pStyle w:val="GvdeMetni"/>
        <w:spacing w:before="99"/>
        <w:ind w:right="124"/>
        <w:contextualSpacing/>
        <w:rPr>
          <w:rFonts w:ascii="Arial" w:hAnsi="Arial" w:cs="Arial"/>
          <w:sz w:val="22"/>
          <w:szCs w:val="22"/>
        </w:rPr>
      </w:pPr>
      <w:r w:rsidRPr="002C3A67">
        <w:rPr>
          <w:rFonts w:ascii="Arial" w:hAnsi="Arial" w:cs="Arial"/>
          <w:sz w:val="22"/>
          <w:szCs w:val="22"/>
        </w:rPr>
        <w:t>Tamamen veya kısmen otomatik yollarla işlenen kişisel verilerin silinmesi; söz konusu kişisel verilerin ilgili kullanıcılar tarafından hiçbir şekilde erişilemez ve tekrar kullanılamaz hale getirilmesi işlemidir.</w:t>
      </w:r>
    </w:p>
    <w:p w14:paraId="30E70E8D" w14:textId="77777777" w:rsidR="00A3657D" w:rsidRPr="002C3A67" w:rsidRDefault="00A3657D" w:rsidP="002C3A67">
      <w:pPr>
        <w:pStyle w:val="GvdeMetni"/>
        <w:spacing w:before="99"/>
        <w:ind w:right="124"/>
        <w:contextualSpacing/>
        <w:rPr>
          <w:rFonts w:ascii="Arial" w:hAnsi="Arial" w:cs="Arial"/>
          <w:sz w:val="22"/>
          <w:szCs w:val="22"/>
        </w:rPr>
      </w:pPr>
    </w:p>
    <w:p w14:paraId="2B2600BB" w14:textId="77777777" w:rsidR="00941A9C" w:rsidRDefault="000078A9" w:rsidP="00A3657D">
      <w:pPr>
        <w:pStyle w:val="GvdeMetni"/>
        <w:spacing w:before="79"/>
        <w:ind w:right="111"/>
        <w:contextualSpacing/>
        <w:rPr>
          <w:rFonts w:ascii="Arial" w:hAnsi="Arial" w:cs="Arial"/>
          <w:sz w:val="22"/>
          <w:szCs w:val="22"/>
        </w:rPr>
      </w:pPr>
      <w:r w:rsidRPr="002C3A67">
        <w:rPr>
          <w:rFonts w:ascii="Arial" w:hAnsi="Arial" w:cs="Arial"/>
          <w:sz w:val="22"/>
          <w:szCs w:val="22"/>
        </w:rPr>
        <w:t xml:space="preserve">Herhangi bir veri kayıt sisteminin parçasını teşkil eden ve otomatik olmayan yollarla işlenen kişisel verilerin silinmesi sürecinde, yasal saklama süreleri göz önünde bulundurularak silme işlemine konu olacak kişisel veriler belirlenir. </w:t>
      </w:r>
      <w:r w:rsidR="002C3A67" w:rsidRPr="002C3A67">
        <w:rPr>
          <w:rFonts w:ascii="Arial" w:hAnsi="Arial" w:cs="Arial"/>
          <w:sz w:val="22"/>
          <w:szCs w:val="22"/>
        </w:rPr>
        <w:t xml:space="preserve">MASTERSERVİS TESİS YÖNETİM A.Ş. </w:t>
      </w:r>
      <w:r w:rsidRPr="002C3A67">
        <w:rPr>
          <w:rFonts w:ascii="Arial" w:hAnsi="Arial" w:cs="Arial"/>
          <w:sz w:val="22"/>
          <w:szCs w:val="22"/>
        </w:rPr>
        <w:t xml:space="preserve"> kişisel verilere erişim ve yetkilendirme anlamında </w:t>
      </w:r>
      <w:r w:rsidR="002C3A67" w:rsidRPr="002C3A67">
        <w:rPr>
          <w:rFonts w:ascii="Arial" w:hAnsi="Arial" w:cs="Arial"/>
          <w:sz w:val="22"/>
          <w:szCs w:val="22"/>
        </w:rPr>
        <w:t xml:space="preserve">MASTERSERVİS TESİS YÖNETİM A.Ş. </w:t>
      </w:r>
      <w:r w:rsidRPr="002C3A67">
        <w:rPr>
          <w:rFonts w:ascii="Arial" w:hAnsi="Arial" w:cs="Arial"/>
          <w:sz w:val="22"/>
          <w:szCs w:val="22"/>
        </w:rPr>
        <w:t>’nin mevcut durumda bilgi sistemleri ve uygulamaları üzerinde yürütmekte olduğu rol</w:t>
      </w:r>
      <w:r w:rsidR="00A3657D">
        <w:rPr>
          <w:rFonts w:ascii="Arial" w:hAnsi="Arial" w:cs="Arial"/>
          <w:sz w:val="22"/>
          <w:szCs w:val="22"/>
        </w:rPr>
        <w:t xml:space="preserve"> </w:t>
      </w:r>
      <w:r w:rsidRPr="002C3A67">
        <w:rPr>
          <w:rFonts w:ascii="Arial" w:hAnsi="Arial" w:cs="Arial"/>
          <w:sz w:val="22"/>
          <w:szCs w:val="22"/>
        </w:rPr>
        <w:t>ve yetki matrisleri dahilinde güncellemelerini yapar ve ilgili kullanıcıları tespit eder. İlgili Kullanıcıların erişim, geri getirme, tekrar kullanma gibi yetkileri ve yöntemleri bu kapsamda tespit edilir.</w:t>
      </w:r>
    </w:p>
    <w:p w14:paraId="6BF6C0AD" w14:textId="77777777" w:rsidR="00A3657D" w:rsidRPr="002C3A67" w:rsidRDefault="00A3657D" w:rsidP="00A3657D">
      <w:pPr>
        <w:pStyle w:val="GvdeMetni"/>
        <w:spacing w:before="79"/>
        <w:ind w:right="111"/>
        <w:contextualSpacing/>
        <w:rPr>
          <w:rFonts w:ascii="Arial" w:hAnsi="Arial" w:cs="Arial"/>
          <w:sz w:val="22"/>
          <w:szCs w:val="22"/>
        </w:rPr>
      </w:pPr>
    </w:p>
    <w:p w14:paraId="744A9645" w14:textId="77777777" w:rsidR="00941A9C" w:rsidRDefault="002C3A67" w:rsidP="002C3A67">
      <w:pPr>
        <w:pStyle w:val="GvdeMetni"/>
        <w:spacing w:before="79"/>
        <w:ind w:right="113"/>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w:t>
      </w:r>
      <w:r w:rsidR="000078A9" w:rsidRPr="002C3A67">
        <w:rPr>
          <w:rFonts w:ascii="Arial" w:hAnsi="Arial" w:cs="Arial"/>
          <w:spacing w:val="-6"/>
          <w:sz w:val="22"/>
          <w:szCs w:val="22"/>
        </w:rPr>
        <w:t xml:space="preserve"> </w:t>
      </w:r>
      <w:r w:rsidR="000078A9" w:rsidRPr="002C3A67">
        <w:rPr>
          <w:rFonts w:ascii="Arial" w:hAnsi="Arial" w:cs="Arial"/>
          <w:sz w:val="22"/>
          <w:szCs w:val="22"/>
        </w:rPr>
        <w:t>kişisel</w:t>
      </w:r>
      <w:r w:rsidR="000078A9" w:rsidRPr="002C3A67">
        <w:rPr>
          <w:rFonts w:ascii="Arial" w:hAnsi="Arial" w:cs="Arial"/>
          <w:spacing w:val="-5"/>
          <w:sz w:val="22"/>
          <w:szCs w:val="22"/>
        </w:rPr>
        <w:t xml:space="preserve"> </w:t>
      </w:r>
      <w:r w:rsidR="000078A9" w:rsidRPr="002C3A67">
        <w:rPr>
          <w:rFonts w:ascii="Arial" w:hAnsi="Arial" w:cs="Arial"/>
          <w:sz w:val="22"/>
          <w:szCs w:val="22"/>
        </w:rPr>
        <w:t>verileri</w:t>
      </w:r>
      <w:r w:rsidR="000078A9" w:rsidRPr="002C3A67">
        <w:rPr>
          <w:rFonts w:ascii="Arial" w:hAnsi="Arial" w:cs="Arial"/>
          <w:spacing w:val="-7"/>
          <w:sz w:val="22"/>
          <w:szCs w:val="22"/>
        </w:rPr>
        <w:t xml:space="preserve"> </w:t>
      </w:r>
      <w:r w:rsidR="000078A9" w:rsidRPr="002C3A67">
        <w:rPr>
          <w:rFonts w:ascii="Arial" w:hAnsi="Arial" w:cs="Arial"/>
          <w:sz w:val="22"/>
          <w:szCs w:val="22"/>
        </w:rPr>
        <w:t>sildiği</w:t>
      </w:r>
      <w:r w:rsidR="000078A9" w:rsidRPr="002C3A67">
        <w:rPr>
          <w:rFonts w:ascii="Arial" w:hAnsi="Arial" w:cs="Arial"/>
          <w:spacing w:val="-8"/>
          <w:sz w:val="22"/>
          <w:szCs w:val="22"/>
        </w:rPr>
        <w:t xml:space="preserve"> </w:t>
      </w:r>
      <w:r w:rsidR="000078A9" w:rsidRPr="002C3A67">
        <w:rPr>
          <w:rFonts w:ascii="Arial" w:hAnsi="Arial" w:cs="Arial"/>
          <w:sz w:val="22"/>
          <w:szCs w:val="22"/>
        </w:rPr>
        <w:t>durumlarda,</w:t>
      </w:r>
      <w:r w:rsidR="000078A9" w:rsidRPr="002C3A67">
        <w:rPr>
          <w:rFonts w:ascii="Arial" w:hAnsi="Arial" w:cs="Arial"/>
          <w:spacing w:val="-7"/>
          <w:sz w:val="22"/>
          <w:szCs w:val="22"/>
        </w:rPr>
        <w:t xml:space="preserve"> </w:t>
      </w:r>
      <w:r w:rsidR="000078A9" w:rsidRPr="002C3A67">
        <w:rPr>
          <w:rFonts w:ascii="Arial" w:hAnsi="Arial" w:cs="Arial"/>
          <w:sz w:val="22"/>
          <w:szCs w:val="22"/>
        </w:rPr>
        <w:t>verileri</w:t>
      </w:r>
      <w:r w:rsidR="000078A9" w:rsidRPr="002C3A67">
        <w:rPr>
          <w:rFonts w:ascii="Arial" w:hAnsi="Arial" w:cs="Arial"/>
          <w:spacing w:val="-6"/>
          <w:sz w:val="22"/>
          <w:szCs w:val="22"/>
        </w:rPr>
        <w:t xml:space="preserve"> </w:t>
      </w:r>
      <w:r w:rsidR="000078A9" w:rsidRPr="002C3A67">
        <w:rPr>
          <w:rFonts w:ascii="Arial" w:hAnsi="Arial" w:cs="Arial"/>
          <w:sz w:val="22"/>
          <w:szCs w:val="22"/>
        </w:rPr>
        <w:t>hiçbir</w:t>
      </w:r>
      <w:r w:rsidR="000078A9" w:rsidRPr="002C3A67">
        <w:rPr>
          <w:rFonts w:ascii="Arial" w:hAnsi="Arial" w:cs="Arial"/>
          <w:spacing w:val="-7"/>
          <w:sz w:val="22"/>
          <w:szCs w:val="22"/>
        </w:rPr>
        <w:t xml:space="preserve"> </w:t>
      </w:r>
      <w:r w:rsidR="000078A9" w:rsidRPr="002C3A67">
        <w:rPr>
          <w:rFonts w:ascii="Arial" w:hAnsi="Arial" w:cs="Arial"/>
          <w:sz w:val="22"/>
          <w:szCs w:val="22"/>
        </w:rPr>
        <w:t>şekilde</w:t>
      </w:r>
      <w:r w:rsidR="000078A9" w:rsidRPr="002C3A67">
        <w:rPr>
          <w:rFonts w:ascii="Arial" w:hAnsi="Arial" w:cs="Arial"/>
          <w:spacing w:val="-7"/>
          <w:sz w:val="22"/>
          <w:szCs w:val="22"/>
        </w:rPr>
        <w:t xml:space="preserve"> </w:t>
      </w:r>
      <w:r w:rsidR="000078A9" w:rsidRPr="002C3A67">
        <w:rPr>
          <w:rFonts w:ascii="Arial" w:hAnsi="Arial" w:cs="Arial"/>
          <w:sz w:val="22"/>
          <w:szCs w:val="22"/>
        </w:rPr>
        <w:t>erişilemez</w:t>
      </w:r>
      <w:r w:rsidR="000078A9" w:rsidRPr="002C3A67">
        <w:rPr>
          <w:rFonts w:ascii="Arial" w:hAnsi="Arial" w:cs="Arial"/>
          <w:spacing w:val="-8"/>
          <w:sz w:val="22"/>
          <w:szCs w:val="22"/>
        </w:rPr>
        <w:t xml:space="preserve"> </w:t>
      </w:r>
      <w:r w:rsidR="000078A9" w:rsidRPr="002C3A67">
        <w:rPr>
          <w:rFonts w:ascii="Arial" w:hAnsi="Arial" w:cs="Arial"/>
          <w:sz w:val="22"/>
          <w:szCs w:val="22"/>
        </w:rPr>
        <w:t>veya</w:t>
      </w:r>
      <w:r w:rsidR="000078A9" w:rsidRPr="002C3A67">
        <w:rPr>
          <w:rFonts w:ascii="Arial" w:hAnsi="Arial" w:cs="Arial"/>
          <w:spacing w:val="-6"/>
          <w:sz w:val="22"/>
          <w:szCs w:val="22"/>
        </w:rPr>
        <w:t xml:space="preserve"> </w:t>
      </w:r>
      <w:r w:rsidR="000078A9" w:rsidRPr="002C3A67">
        <w:rPr>
          <w:rFonts w:ascii="Arial" w:hAnsi="Arial" w:cs="Arial"/>
          <w:sz w:val="22"/>
          <w:szCs w:val="22"/>
        </w:rPr>
        <w:t>tekrar kullanılamaz</w:t>
      </w:r>
      <w:r w:rsidR="000078A9" w:rsidRPr="002C3A67">
        <w:rPr>
          <w:rFonts w:ascii="Arial" w:hAnsi="Arial" w:cs="Arial"/>
          <w:spacing w:val="-19"/>
          <w:sz w:val="22"/>
          <w:szCs w:val="22"/>
        </w:rPr>
        <w:t xml:space="preserve"> </w:t>
      </w:r>
      <w:r w:rsidR="000078A9" w:rsidRPr="002C3A67">
        <w:rPr>
          <w:rFonts w:ascii="Arial" w:hAnsi="Arial" w:cs="Arial"/>
          <w:sz w:val="22"/>
          <w:szCs w:val="22"/>
        </w:rPr>
        <w:t>hale</w:t>
      </w:r>
      <w:r w:rsidR="000078A9" w:rsidRPr="002C3A67">
        <w:rPr>
          <w:rFonts w:ascii="Arial" w:hAnsi="Arial" w:cs="Arial"/>
          <w:spacing w:val="-18"/>
          <w:sz w:val="22"/>
          <w:szCs w:val="22"/>
        </w:rPr>
        <w:t xml:space="preserve"> </w:t>
      </w:r>
      <w:r w:rsidR="000078A9" w:rsidRPr="002C3A67">
        <w:rPr>
          <w:rFonts w:ascii="Arial" w:hAnsi="Arial" w:cs="Arial"/>
          <w:sz w:val="22"/>
          <w:szCs w:val="22"/>
        </w:rPr>
        <w:t>getirir.</w:t>
      </w:r>
      <w:r w:rsidR="000078A9" w:rsidRPr="002C3A67">
        <w:rPr>
          <w:rFonts w:ascii="Arial" w:hAnsi="Arial" w:cs="Arial"/>
          <w:spacing w:val="-18"/>
          <w:sz w:val="22"/>
          <w:szCs w:val="22"/>
        </w:rPr>
        <w:t xml:space="preserve"> </w:t>
      </w:r>
      <w:r w:rsidRPr="002C3A67">
        <w:rPr>
          <w:rFonts w:ascii="Arial" w:hAnsi="Arial" w:cs="Arial"/>
          <w:sz w:val="22"/>
          <w:szCs w:val="22"/>
        </w:rPr>
        <w:t xml:space="preserve">MASTERSERVİS TESİS YÖNETİM A.Ş. </w:t>
      </w:r>
      <w:r w:rsidR="000078A9" w:rsidRPr="002C3A67">
        <w:rPr>
          <w:rFonts w:ascii="Arial" w:hAnsi="Arial" w:cs="Arial"/>
          <w:sz w:val="22"/>
          <w:szCs w:val="22"/>
        </w:rPr>
        <w:t>,</w:t>
      </w:r>
      <w:r w:rsidR="000078A9" w:rsidRPr="002C3A67">
        <w:rPr>
          <w:rFonts w:ascii="Arial" w:hAnsi="Arial" w:cs="Arial"/>
          <w:spacing w:val="-18"/>
          <w:sz w:val="22"/>
          <w:szCs w:val="22"/>
        </w:rPr>
        <w:t xml:space="preserve"> </w:t>
      </w:r>
      <w:r w:rsidR="000078A9" w:rsidRPr="002C3A67">
        <w:rPr>
          <w:rFonts w:ascii="Arial" w:hAnsi="Arial" w:cs="Arial"/>
          <w:sz w:val="22"/>
          <w:szCs w:val="22"/>
        </w:rPr>
        <w:t>bu</w:t>
      </w:r>
      <w:r w:rsidR="000078A9" w:rsidRPr="002C3A67">
        <w:rPr>
          <w:rFonts w:ascii="Arial" w:hAnsi="Arial" w:cs="Arial"/>
          <w:spacing w:val="-19"/>
          <w:sz w:val="22"/>
          <w:szCs w:val="22"/>
        </w:rPr>
        <w:t xml:space="preserve"> </w:t>
      </w:r>
      <w:r w:rsidR="000078A9" w:rsidRPr="002C3A67">
        <w:rPr>
          <w:rFonts w:ascii="Arial" w:hAnsi="Arial" w:cs="Arial"/>
          <w:sz w:val="22"/>
          <w:szCs w:val="22"/>
        </w:rPr>
        <w:t>işlemi</w:t>
      </w:r>
      <w:r w:rsidR="000078A9" w:rsidRPr="002C3A67">
        <w:rPr>
          <w:rFonts w:ascii="Arial" w:hAnsi="Arial" w:cs="Arial"/>
          <w:spacing w:val="-18"/>
          <w:sz w:val="22"/>
          <w:szCs w:val="22"/>
        </w:rPr>
        <w:t xml:space="preserve"> </w:t>
      </w:r>
      <w:r w:rsidR="000078A9" w:rsidRPr="002C3A67">
        <w:rPr>
          <w:rFonts w:ascii="Arial" w:hAnsi="Arial" w:cs="Arial"/>
          <w:sz w:val="22"/>
          <w:szCs w:val="22"/>
        </w:rPr>
        <w:t>yaparken</w:t>
      </w:r>
      <w:r w:rsidR="000078A9" w:rsidRPr="002C3A67">
        <w:rPr>
          <w:rFonts w:ascii="Arial" w:hAnsi="Arial" w:cs="Arial"/>
          <w:spacing w:val="-20"/>
          <w:sz w:val="22"/>
          <w:szCs w:val="22"/>
        </w:rPr>
        <w:t xml:space="preserve"> </w:t>
      </w:r>
      <w:r w:rsidR="000078A9" w:rsidRPr="002C3A67">
        <w:rPr>
          <w:rFonts w:ascii="Arial" w:hAnsi="Arial" w:cs="Arial"/>
          <w:sz w:val="22"/>
          <w:szCs w:val="22"/>
        </w:rPr>
        <w:t>verilerin</w:t>
      </w:r>
      <w:r w:rsidR="000078A9" w:rsidRPr="002C3A67">
        <w:rPr>
          <w:rFonts w:ascii="Arial" w:hAnsi="Arial" w:cs="Arial"/>
          <w:spacing w:val="-19"/>
          <w:sz w:val="22"/>
          <w:szCs w:val="22"/>
        </w:rPr>
        <w:t xml:space="preserve"> </w:t>
      </w:r>
      <w:r w:rsidR="000078A9" w:rsidRPr="002C3A67">
        <w:rPr>
          <w:rFonts w:ascii="Arial" w:hAnsi="Arial" w:cs="Arial"/>
          <w:sz w:val="22"/>
          <w:szCs w:val="22"/>
        </w:rPr>
        <w:t>hiçbir</w:t>
      </w:r>
      <w:r w:rsidR="000078A9" w:rsidRPr="002C3A67">
        <w:rPr>
          <w:rFonts w:ascii="Arial" w:hAnsi="Arial" w:cs="Arial"/>
          <w:spacing w:val="-18"/>
          <w:sz w:val="22"/>
          <w:szCs w:val="22"/>
        </w:rPr>
        <w:t xml:space="preserve"> </w:t>
      </w:r>
      <w:r w:rsidR="000078A9" w:rsidRPr="002C3A67">
        <w:rPr>
          <w:rFonts w:ascii="Arial" w:hAnsi="Arial" w:cs="Arial"/>
          <w:sz w:val="22"/>
          <w:szCs w:val="22"/>
        </w:rPr>
        <w:t>kullanıcı</w:t>
      </w:r>
      <w:r w:rsidR="000078A9" w:rsidRPr="002C3A67">
        <w:rPr>
          <w:rFonts w:ascii="Arial" w:hAnsi="Arial" w:cs="Arial"/>
          <w:spacing w:val="-18"/>
          <w:sz w:val="22"/>
          <w:szCs w:val="22"/>
        </w:rPr>
        <w:t xml:space="preserve"> </w:t>
      </w:r>
      <w:r w:rsidR="000078A9" w:rsidRPr="002C3A67">
        <w:rPr>
          <w:rFonts w:ascii="Arial" w:hAnsi="Arial" w:cs="Arial"/>
          <w:sz w:val="22"/>
          <w:szCs w:val="22"/>
        </w:rPr>
        <w:t>tarafından erişilemez veya tekrar kullanılamaz olduğunu garanti</w:t>
      </w:r>
      <w:r w:rsidR="000078A9" w:rsidRPr="002C3A67">
        <w:rPr>
          <w:rFonts w:ascii="Arial" w:hAnsi="Arial" w:cs="Arial"/>
          <w:spacing w:val="-4"/>
          <w:sz w:val="22"/>
          <w:szCs w:val="22"/>
        </w:rPr>
        <w:t xml:space="preserve"> </w:t>
      </w:r>
      <w:r w:rsidR="000078A9" w:rsidRPr="002C3A67">
        <w:rPr>
          <w:rFonts w:ascii="Arial" w:hAnsi="Arial" w:cs="Arial"/>
          <w:sz w:val="22"/>
          <w:szCs w:val="22"/>
        </w:rPr>
        <w:t>eder.</w:t>
      </w:r>
    </w:p>
    <w:p w14:paraId="6C73C4C8" w14:textId="77777777" w:rsidR="00A3657D" w:rsidRPr="002C3A67" w:rsidRDefault="00A3657D" w:rsidP="002C3A67">
      <w:pPr>
        <w:pStyle w:val="GvdeMetni"/>
        <w:spacing w:before="79"/>
        <w:ind w:right="113"/>
        <w:contextualSpacing/>
        <w:rPr>
          <w:rFonts w:ascii="Arial" w:hAnsi="Arial" w:cs="Arial"/>
          <w:sz w:val="22"/>
          <w:szCs w:val="22"/>
        </w:rPr>
      </w:pPr>
    </w:p>
    <w:p w14:paraId="30512644" w14:textId="77777777" w:rsidR="00941A9C" w:rsidRPr="002C3A67" w:rsidRDefault="000078A9" w:rsidP="002C3A67">
      <w:pPr>
        <w:pStyle w:val="Balk1"/>
        <w:numPr>
          <w:ilvl w:val="1"/>
          <w:numId w:val="5"/>
        </w:numPr>
        <w:tabs>
          <w:tab w:val="left" w:pos="800"/>
        </w:tabs>
        <w:spacing w:before="79"/>
        <w:ind w:left="799" w:hanging="206"/>
        <w:contextualSpacing/>
        <w:jc w:val="both"/>
        <w:rPr>
          <w:rFonts w:ascii="Arial" w:hAnsi="Arial" w:cs="Arial"/>
          <w:sz w:val="22"/>
          <w:szCs w:val="22"/>
        </w:rPr>
      </w:pPr>
      <w:r w:rsidRPr="002C3A67">
        <w:rPr>
          <w:rFonts w:ascii="Arial" w:hAnsi="Arial" w:cs="Arial"/>
          <w:sz w:val="22"/>
          <w:szCs w:val="22"/>
        </w:rPr>
        <w:t>Kişisel Verilerin Yok</w:t>
      </w:r>
      <w:r w:rsidRPr="002C3A67">
        <w:rPr>
          <w:rFonts w:ascii="Arial" w:hAnsi="Arial" w:cs="Arial"/>
          <w:spacing w:val="-15"/>
          <w:sz w:val="22"/>
          <w:szCs w:val="22"/>
        </w:rPr>
        <w:t xml:space="preserve"> </w:t>
      </w:r>
      <w:r w:rsidRPr="002C3A67">
        <w:rPr>
          <w:rFonts w:ascii="Arial" w:hAnsi="Arial" w:cs="Arial"/>
          <w:sz w:val="22"/>
          <w:szCs w:val="22"/>
        </w:rPr>
        <w:t>Edilmesi</w:t>
      </w:r>
    </w:p>
    <w:p w14:paraId="3435D10D" w14:textId="77777777" w:rsidR="00941A9C" w:rsidRDefault="000078A9" w:rsidP="002C3A67">
      <w:pPr>
        <w:pStyle w:val="GvdeMetni"/>
        <w:ind w:right="109"/>
        <w:contextualSpacing/>
        <w:rPr>
          <w:rFonts w:ascii="Arial" w:hAnsi="Arial" w:cs="Arial"/>
          <w:sz w:val="22"/>
          <w:szCs w:val="22"/>
        </w:rPr>
      </w:pPr>
      <w:r w:rsidRPr="002C3A67">
        <w:rPr>
          <w:rFonts w:ascii="Arial" w:hAnsi="Arial" w:cs="Arial"/>
          <w:sz w:val="22"/>
          <w:szCs w:val="22"/>
        </w:rPr>
        <w:t>Kişisel</w:t>
      </w:r>
      <w:r w:rsidRPr="002C3A67">
        <w:rPr>
          <w:rFonts w:ascii="Arial" w:hAnsi="Arial" w:cs="Arial"/>
          <w:spacing w:val="-6"/>
          <w:sz w:val="22"/>
          <w:szCs w:val="22"/>
        </w:rPr>
        <w:t xml:space="preserve"> </w:t>
      </w:r>
      <w:r w:rsidRPr="002C3A67">
        <w:rPr>
          <w:rFonts w:ascii="Arial" w:hAnsi="Arial" w:cs="Arial"/>
          <w:sz w:val="22"/>
          <w:szCs w:val="22"/>
        </w:rPr>
        <w:t>verilerin</w:t>
      </w:r>
      <w:r w:rsidRPr="002C3A67">
        <w:rPr>
          <w:rFonts w:ascii="Arial" w:hAnsi="Arial" w:cs="Arial"/>
          <w:spacing w:val="-7"/>
          <w:sz w:val="22"/>
          <w:szCs w:val="22"/>
        </w:rPr>
        <w:t xml:space="preserve"> </w:t>
      </w:r>
      <w:r w:rsidRPr="002C3A67">
        <w:rPr>
          <w:rFonts w:ascii="Arial" w:hAnsi="Arial" w:cs="Arial"/>
          <w:sz w:val="22"/>
          <w:szCs w:val="22"/>
        </w:rPr>
        <w:t>yok</w:t>
      </w:r>
      <w:r w:rsidRPr="002C3A67">
        <w:rPr>
          <w:rFonts w:ascii="Arial" w:hAnsi="Arial" w:cs="Arial"/>
          <w:spacing w:val="-6"/>
          <w:sz w:val="22"/>
          <w:szCs w:val="22"/>
        </w:rPr>
        <w:t xml:space="preserve"> </w:t>
      </w:r>
      <w:r w:rsidRPr="002C3A67">
        <w:rPr>
          <w:rFonts w:ascii="Arial" w:hAnsi="Arial" w:cs="Arial"/>
          <w:sz w:val="22"/>
          <w:szCs w:val="22"/>
        </w:rPr>
        <w:t>edilmesi,</w:t>
      </w:r>
      <w:r w:rsidRPr="002C3A67">
        <w:rPr>
          <w:rFonts w:ascii="Arial" w:hAnsi="Arial" w:cs="Arial"/>
          <w:spacing w:val="-6"/>
          <w:sz w:val="22"/>
          <w:szCs w:val="22"/>
        </w:rPr>
        <w:t xml:space="preserve"> </w:t>
      </w:r>
      <w:r w:rsidRPr="002C3A67">
        <w:rPr>
          <w:rFonts w:ascii="Arial" w:hAnsi="Arial" w:cs="Arial"/>
          <w:sz w:val="22"/>
          <w:szCs w:val="22"/>
        </w:rPr>
        <w:t>kişisel</w:t>
      </w:r>
      <w:r w:rsidRPr="002C3A67">
        <w:rPr>
          <w:rFonts w:ascii="Arial" w:hAnsi="Arial" w:cs="Arial"/>
          <w:spacing w:val="-5"/>
          <w:sz w:val="22"/>
          <w:szCs w:val="22"/>
        </w:rPr>
        <w:t xml:space="preserve"> </w:t>
      </w:r>
      <w:r w:rsidRPr="002C3A67">
        <w:rPr>
          <w:rFonts w:ascii="Arial" w:hAnsi="Arial" w:cs="Arial"/>
          <w:sz w:val="22"/>
          <w:szCs w:val="22"/>
        </w:rPr>
        <w:t>verilerin</w:t>
      </w:r>
      <w:r w:rsidRPr="002C3A67">
        <w:rPr>
          <w:rFonts w:ascii="Arial" w:hAnsi="Arial" w:cs="Arial"/>
          <w:spacing w:val="-7"/>
          <w:sz w:val="22"/>
          <w:szCs w:val="22"/>
        </w:rPr>
        <w:t xml:space="preserve"> </w:t>
      </w:r>
      <w:r w:rsidRPr="002C3A67">
        <w:rPr>
          <w:rFonts w:ascii="Arial" w:hAnsi="Arial" w:cs="Arial"/>
          <w:sz w:val="22"/>
          <w:szCs w:val="22"/>
        </w:rPr>
        <w:t>hiç</w:t>
      </w:r>
      <w:r w:rsidRPr="002C3A67">
        <w:rPr>
          <w:rFonts w:ascii="Arial" w:hAnsi="Arial" w:cs="Arial"/>
          <w:spacing w:val="-4"/>
          <w:sz w:val="22"/>
          <w:szCs w:val="22"/>
        </w:rPr>
        <w:t xml:space="preserve"> </w:t>
      </w:r>
      <w:r w:rsidRPr="002C3A67">
        <w:rPr>
          <w:rFonts w:ascii="Arial" w:hAnsi="Arial" w:cs="Arial"/>
          <w:sz w:val="22"/>
          <w:szCs w:val="22"/>
        </w:rPr>
        <w:t>kimse</w:t>
      </w:r>
      <w:r w:rsidRPr="002C3A67">
        <w:rPr>
          <w:rFonts w:ascii="Arial" w:hAnsi="Arial" w:cs="Arial"/>
          <w:spacing w:val="-4"/>
          <w:sz w:val="22"/>
          <w:szCs w:val="22"/>
        </w:rPr>
        <w:t xml:space="preserve"> </w:t>
      </w:r>
      <w:r w:rsidRPr="002C3A67">
        <w:rPr>
          <w:rFonts w:ascii="Arial" w:hAnsi="Arial" w:cs="Arial"/>
          <w:sz w:val="22"/>
          <w:szCs w:val="22"/>
        </w:rPr>
        <w:t>tarafından</w:t>
      </w:r>
      <w:r w:rsidRPr="002C3A67">
        <w:rPr>
          <w:rFonts w:ascii="Arial" w:hAnsi="Arial" w:cs="Arial"/>
          <w:spacing w:val="-4"/>
          <w:sz w:val="22"/>
          <w:szCs w:val="22"/>
        </w:rPr>
        <w:t xml:space="preserve"> </w:t>
      </w:r>
      <w:r w:rsidRPr="002C3A67">
        <w:rPr>
          <w:rFonts w:ascii="Arial" w:hAnsi="Arial" w:cs="Arial"/>
          <w:sz w:val="22"/>
          <w:szCs w:val="22"/>
        </w:rPr>
        <w:t>hiçbir</w:t>
      </w:r>
      <w:r w:rsidRPr="002C3A67">
        <w:rPr>
          <w:rFonts w:ascii="Arial" w:hAnsi="Arial" w:cs="Arial"/>
          <w:spacing w:val="-3"/>
          <w:sz w:val="22"/>
          <w:szCs w:val="22"/>
        </w:rPr>
        <w:t xml:space="preserve"> </w:t>
      </w:r>
      <w:r w:rsidRPr="002C3A67">
        <w:rPr>
          <w:rFonts w:ascii="Arial" w:hAnsi="Arial" w:cs="Arial"/>
          <w:sz w:val="22"/>
          <w:szCs w:val="22"/>
        </w:rPr>
        <w:t>şekilde</w:t>
      </w:r>
      <w:r w:rsidRPr="002C3A67">
        <w:rPr>
          <w:rFonts w:ascii="Arial" w:hAnsi="Arial" w:cs="Arial"/>
          <w:spacing w:val="-4"/>
          <w:sz w:val="22"/>
          <w:szCs w:val="22"/>
        </w:rPr>
        <w:t xml:space="preserve"> </w:t>
      </w:r>
      <w:r w:rsidRPr="002C3A67">
        <w:rPr>
          <w:rFonts w:ascii="Arial" w:hAnsi="Arial" w:cs="Arial"/>
          <w:sz w:val="22"/>
          <w:szCs w:val="22"/>
        </w:rPr>
        <w:t>erişilemez,</w:t>
      </w:r>
      <w:r w:rsidRPr="002C3A67">
        <w:rPr>
          <w:rFonts w:ascii="Arial" w:hAnsi="Arial" w:cs="Arial"/>
          <w:spacing w:val="-6"/>
          <w:sz w:val="22"/>
          <w:szCs w:val="22"/>
        </w:rPr>
        <w:t xml:space="preserve"> </w:t>
      </w:r>
      <w:r w:rsidRPr="002C3A67">
        <w:rPr>
          <w:rFonts w:ascii="Arial" w:hAnsi="Arial" w:cs="Arial"/>
          <w:spacing w:val="2"/>
          <w:sz w:val="22"/>
          <w:szCs w:val="22"/>
        </w:rPr>
        <w:t>geri</w:t>
      </w:r>
      <w:r w:rsidRPr="002C3A67">
        <w:rPr>
          <w:rFonts w:ascii="Arial" w:hAnsi="Arial" w:cs="Arial"/>
          <w:spacing w:val="-6"/>
          <w:sz w:val="22"/>
          <w:szCs w:val="22"/>
        </w:rPr>
        <w:t xml:space="preserve"> </w:t>
      </w:r>
      <w:r w:rsidRPr="002C3A67">
        <w:rPr>
          <w:rFonts w:ascii="Arial" w:hAnsi="Arial" w:cs="Arial"/>
          <w:sz w:val="22"/>
          <w:szCs w:val="22"/>
        </w:rPr>
        <w:t>getirilemez</w:t>
      </w:r>
      <w:r w:rsidRPr="002C3A67">
        <w:rPr>
          <w:rFonts w:ascii="Arial" w:hAnsi="Arial" w:cs="Arial"/>
          <w:spacing w:val="-5"/>
          <w:sz w:val="22"/>
          <w:szCs w:val="22"/>
        </w:rPr>
        <w:t xml:space="preserve"> </w:t>
      </w:r>
      <w:r w:rsidRPr="002C3A67">
        <w:rPr>
          <w:rFonts w:ascii="Arial" w:hAnsi="Arial" w:cs="Arial"/>
          <w:sz w:val="22"/>
          <w:szCs w:val="22"/>
        </w:rPr>
        <w:t>ve tekrar kullanılamaz hale getirilmesi</w:t>
      </w:r>
      <w:r w:rsidRPr="002C3A67">
        <w:rPr>
          <w:rFonts w:ascii="Arial" w:hAnsi="Arial" w:cs="Arial"/>
          <w:spacing w:val="-1"/>
          <w:sz w:val="22"/>
          <w:szCs w:val="22"/>
        </w:rPr>
        <w:t xml:space="preserve"> </w:t>
      </w:r>
      <w:r w:rsidRPr="002C3A67">
        <w:rPr>
          <w:rFonts w:ascii="Arial" w:hAnsi="Arial" w:cs="Arial"/>
          <w:sz w:val="22"/>
          <w:szCs w:val="22"/>
        </w:rPr>
        <w:t>işlemidir.</w:t>
      </w:r>
    </w:p>
    <w:p w14:paraId="0FA1AB1B" w14:textId="77777777" w:rsidR="00A3657D" w:rsidRPr="002C3A67" w:rsidRDefault="00A3657D" w:rsidP="002C3A67">
      <w:pPr>
        <w:pStyle w:val="GvdeMetni"/>
        <w:ind w:right="109"/>
        <w:contextualSpacing/>
        <w:rPr>
          <w:rFonts w:ascii="Arial" w:hAnsi="Arial" w:cs="Arial"/>
          <w:sz w:val="22"/>
          <w:szCs w:val="22"/>
        </w:rPr>
      </w:pPr>
    </w:p>
    <w:p w14:paraId="482DD3F2" w14:textId="77777777" w:rsidR="00941A9C" w:rsidRDefault="000078A9" w:rsidP="002C3A67">
      <w:pPr>
        <w:pStyle w:val="GvdeMetni"/>
        <w:spacing w:before="81"/>
        <w:ind w:right="111"/>
        <w:contextualSpacing/>
        <w:rPr>
          <w:rFonts w:ascii="Arial" w:hAnsi="Arial" w:cs="Arial"/>
          <w:sz w:val="22"/>
          <w:szCs w:val="22"/>
        </w:rPr>
      </w:pPr>
      <w:r w:rsidRPr="002C3A67">
        <w:rPr>
          <w:rFonts w:ascii="Arial" w:hAnsi="Arial" w:cs="Arial"/>
          <w:sz w:val="22"/>
          <w:szCs w:val="22"/>
        </w:rPr>
        <w:t xml:space="preserve">Yok etme işlemi, </w:t>
      </w:r>
      <w:r w:rsidR="002C3A67" w:rsidRPr="002C3A67">
        <w:rPr>
          <w:rFonts w:ascii="Arial" w:hAnsi="Arial" w:cs="Arial"/>
          <w:sz w:val="22"/>
          <w:szCs w:val="22"/>
        </w:rPr>
        <w:t>MASTERSERVİS TESİS YÖNETİM A.Ş.</w:t>
      </w:r>
      <w:r w:rsidRPr="002C3A67">
        <w:rPr>
          <w:rFonts w:ascii="Arial" w:hAnsi="Arial" w:cs="Arial"/>
          <w:sz w:val="22"/>
          <w:szCs w:val="22"/>
        </w:rPr>
        <w:t xml:space="preserve">’ nin verileri fiziksel kayıt ortamlarında işlediği durumlarda yapılacaktır. </w:t>
      </w:r>
      <w:r w:rsidR="002C3A67" w:rsidRPr="002C3A67">
        <w:rPr>
          <w:rFonts w:ascii="Arial" w:hAnsi="Arial" w:cs="Arial"/>
          <w:sz w:val="22"/>
          <w:szCs w:val="22"/>
        </w:rPr>
        <w:t xml:space="preserve">MASTERSERVİS TESİS YÖNETİM A.Ş. </w:t>
      </w:r>
      <w:r w:rsidRPr="002C3A67">
        <w:rPr>
          <w:rFonts w:ascii="Arial" w:hAnsi="Arial" w:cs="Arial"/>
          <w:sz w:val="22"/>
          <w:szCs w:val="22"/>
        </w:rPr>
        <w:t xml:space="preserve"> bu verileri tekrar geri getirilmesi mümkün olmayacak hale getirmekle yükümlüdür.</w:t>
      </w:r>
    </w:p>
    <w:p w14:paraId="2128BA0A" w14:textId="77777777" w:rsidR="00A3657D" w:rsidRPr="002C3A67" w:rsidRDefault="00A3657D" w:rsidP="002C3A67">
      <w:pPr>
        <w:pStyle w:val="GvdeMetni"/>
        <w:spacing w:before="81"/>
        <w:ind w:right="111"/>
        <w:contextualSpacing/>
        <w:rPr>
          <w:rFonts w:ascii="Arial" w:hAnsi="Arial" w:cs="Arial"/>
          <w:sz w:val="22"/>
          <w:szCs w:val="22"/>
        </w:rPr>
      </w:pPr>
    </w:p>
    <w:p w14:paraId="3275E448" w14:textId="77777777" w:rsidR="00941A9C" w:rsidRDefault="000078A9" w:rsidP="002C3A67">
      <w:pPr>
        <w:pStyle w:val="GvdeMetni"/>
        <w:spacing w:before="80"/>
        <w:ind w:right="111"/>
        <w:contextualSpacing/>
        <w:rPr>
          <w:rFonts w:ascii="Arial" w:hAnsi="Arial" w:cs="Arial"/>
          <w:sz w:val="22"/>
          <w:szCs w:val="22"/>
        </w:rPr>
      </w:pPr>
      <w:r w:rsidRPr="002C3A67">
        <w:rPr>
          <w:rFonts w:ascii="Arial" w:hAnsi="Arial" w:cs="Arial"/>
          <w:sz w:val="22"/>
          <w:szCs w:val="22"/>
        </w:rPr>
        <w:t xml:space="preserve">Kağıt ve mikrofiş ortamları için bu işlem gerçekleştirilirken ortamı kağıt imha veya kırpma makinaları ile anlaşılmaz boyutta geri birleştirilemeyecek şekilde küçük parçalara bölünerek yok edilecektir. Ayrıca, </w:t>
      </w:r>
      <w:r w:rsidR="002C3A67" w:rsidRPr="002C3A67">
        <w:rPr>
          <w:rFonts w:ascii="Arial" w:hAnsi="Arial" w:cs="Arial"/>
          <w:sz w:val="22"/>
          <w:szCs w:val="22"/>
        </w:rPr>
        <w:t xml:space="preserve">MASTERSERVİS TESİS YÖNETİM A.Ş. </w:t>
      </w:r>
      <w:r w:rsidRPr="002C3A67">
        <w:rPr>
          <w:rFonts w:ascii="Arial" w:hAnsi="Arial" w:cs="Arial"/>
          <w:sz w:val="22"/>
          <w:szCs w:val="22"/>
        </w:rPr>
        <w:t xml:space="preserve"> bu kapsamda Üçüncü Taraflardan imha hizmeti alabilir.</w:t>
      </w:r>
    </w:p>
    <w:p w14:paraId="6FC35F0B" w14:textId="77777777" w:rsidR="00A3657D" w:rsidRPr="002C3A67" w:rsidRDefault="00A3657D" w:rsidP="002C3A67">
      <w:pPr>
        <w:pStyle w:val="GvdeMetni"/>
        <w:spacing w:before="80"/>
        <w:ind w:right="111"/>
        <w:contextualSpacing/>
        <w:rPr>
          <w:rFonts w:ascii="Arial" w:hAnsi="Arial" w:cs="Arial"/>
          <w:sz w:val="22"/>
          <w:szCs w:val="22"/>
        </w:rPr>
      </w:pPr>
    </w:p>
    <w:p w14:paraId="35220E60" w14:textId="77777777" w:rsidR="00941A9C" w:rsidRPr="002C3A67" w:rsidRDefault="000078A9" w:rsidP="002C3A67">
      <w:pPr>
        <w:pStyle w:val="Balk1"/>
        <w:numPr>
          <w:ilvl w:val="1"/>
          <w:numId w:val="5"/>
        </w:numPr>
        <w:tabs>
          <w:tab w:val="left" w:pos="800"/>
        </w:tabs>
        <w:spacing w:before="80"/>
        <w:ind w:left="799" w:hanging="206"/>
        <w:contextualSpacing/>
        <w:jc w:val="both"/>
        <w:rPr>
          <w:rFonts w:ascii="Arial" w:hAnsi="Arial" w:cs="Arial"/>
          <w:sz w:val="22"/>
          <w:szCs w:val="22"/>
        </w:rPr>
      </w:pPr>
      <w:r w:rsidRPr="002C3A67">
        <w:rPr>
          <w:rFonts w:ascii="Arial" w:hAnsi="Arial" w:cs="Arial"/>
          <w:sz w:val="22"/>
          <w:szCs w:val="22"/>
        </w:rPr>
        <w:t>Kişisel Verilerin</w:t>
      </w:r>
      <w:r w:rsidRPr="002C3A67">
        <w:rPr>
          <w:rFonts w:ascii="Arial" w:hAnsi="Arial" w:cs="Arial"/>
          <w:spacing w:val="-3"/>
          <w:sz w:val="22"/>
          <w:szCs w:val="22"/>
        </w:rPr>
        <w:t xml:space="preserve"> </w:t>
      </w:r>
      <w:r w:rsidRPr="002C3A67">
        <w:rPr>
          <w:rFonts w:ascii="Arial" w:hAnsi="Arial" w:cs="Arial"/>
          <w:sz w:val="22"/>
          <w:szCs w:val="22"/>
        </w:rPr>
        <w:t>Anonimleştirilmesi</w:t>
      </w:r>
    </w:p>
    <w:p w14:paraId="768E4992" w14:textId="77777777" w:rsidR="00941A9C" w:rsidRDefault="000078A9" w:rsidP="002C3A67">
      <w:pPr>
        <w:pStyle w:val="GvdeMetni"/>
        <w:ind w:right="116"/>
        <w:contextualSpacing/>
        <w:rPr>
          <w:rFonts w:ascii="Arial" w:hAnsi="Arial" w:cs="Arial"/>
          <w:sz w:val="22"/>
          <w:szCs w:val="22"/>
        </w:rPr>
      </w:pPr>
      <w:r w:rsidRPr="002C3A67">
        <w:rPr>
          <w:rFonts w:ascii="Arial" w:hAnsi="Arial" w:cs="Arial"/>
          <w:sz w:val="22"/>
          <w:szCs w:val="22"/>
        </w:rPr>
        <w:t>Anonim</w:t>
      </w:r>
      <w:r w:rsidRPr="002C3A67">
        <w:rPr>
          <w:rFonts w:ascii="Arial" w:hAnsi="Arial" w:cs="Arial"/>
          <w:spacing w:val="-15"/>
          <w:sz w:val="22"/>
          <w:szCs w:val="22"/>
        </w:rPr>
        <w:t xml:space="preserve"> </w:t>
      </w:r>
      <w:r w:rsidRPr="002C3A67">
        <w:rPr>
          <w:rFonts w:ascii="Arial" w:hAnsi="Arial" w:cs="Arial"/>
          <w:sz w:val="22"/>
          <w:szCs w:val="22"/>
        </w:rPr>
        <w:t>hale</w:t>
      </w:r>
      <w:r w:rsidRPr="002C3A67">
        <w:rPr>
          <w:rFonts w:ascii="Arial" w:hAnsi="Arial" w:cs="Arial"/>
          <w:spacing w:val="-17"/>
          <w:sz w:val="22"/>
          <w:szCs w:val="22"/>
        </w:rPr>
        <w:t xml:space="preserve"> </w:t>
      </w:r>
      <w:r w:rsidRPr="002C3A67">
        <w:rPr>
          <w:rFonts w:ascii="Arial" w:hAnsi="Arial" w:cs="Arial"/>
          <w:sz w:val="22"/>
          <w:szCs w:val="22"/>
        </w:rPr>
        <w:t>getirme</w:t>
      </w:r>
      <w:r w:rsidRPr="002C3A67">
        <w:rPr>
          <w:rFonts w:ascii="Arial" w:hAnsi="Arial" w:cs="Arial"/>
          <w:spacing w:val="-17"/>
          <w:sz w:val="22"/>
          <w:szCs w:val="22"/>
        </w:rPr>
        <w:t xml:space="preserve"> </w:t>
      </w:r>
      <w:r w:rsidRPr="002C3A67">
        <w:rPr>
          <w:rFonts w:ascii="Arial" w:hAnsi="Arial" w:cs="Arial"/>
          <w:sz w:val="22"/>
          <w:szCs w:val="22"/>
        </w:rPr>
        <w:t>işlemi,</w:t>
      </w:r>
      <w:r w:rsidRPr="002C3A67">
        <w:rPr>
          <w:rFonts w:ascii="Arial" w:hAnsi="Arial" w:cs="Arial"/>
          <w:spacing w:val="-15"/>
          <w:sz w:val="22"/>
          <w:szCs w:val="22"/>
        </w:rPr>
        <w:t xml:space="preserve"> </w:t>
      </w:r>
      <w:r w:rsidR="002C3A67" w:rsidRPr="002C3A67">
        <w:rPr>
          <w:rFonts w:ascii="Arial" w:hAnsi="Arial" w:cs="Arial"/>
          <w:sz w:val="22"/>
          <w:szCs w:val="22"/>
        </w:rPr>
        <w:t xml:space="preserve">MASTERSERVİS TESİS YÖNETİM A.Ş. </w:t>
      </w:r>
      <w:r w:rsidRPr="002C3A67">
        <w:rPr>
          <w:rFonts w:ascii="Arial" w:hAnsi="Arial" w:cs="Arial"/>
          <w:sz w:val="22"/>
          <w:szCs w:val="22"/>
        </w:rPr>
        <w:t>’</w:t>
      </w:r>
      <w:r w:rsidRPr="002C3A67">
        <w:rPr>
          <w:rFonts w:ascii="Arial" w:hAnsi="Arial" w:cs="Arial"/>
          <w:spacing w:val="-17"/>
          <w:sz w:val="22"/>
          <w:szCs w:val="22"/>
        </w:rPr>
        <w:t xml:space="preserve"> </w:t>
      </w:r>
      <w:r w:rsidRPr="002C3A67">
        <w:rPr>
          <w:rFonts w:ascii="Arial" w:hAnsi="Arial" w:cs="Arial"/>
          <w:sz w:val="22"/>
          <w:szCs w:val="22"/>
        </w:rPr>
        <w:t>nin</w:t>
      </w:r>
      <w:r w:rsidRPr="002C3A67">
        <w:rPr>
          <w:rFonts w:ascii="Arial" w:hAnsi="Arial" w:cs="Arial"/>
          <w:spacing w:val="-16"/>
          <w:sz w:val="22"/>
          <w:szCs w:val="22"/>
        </w:rPr>
        <w:t xml:space="preserve"> </w:t>
      </w:r>
      <w:r w:rsidRPr="002C3A67">
        <w:rPr>
          <w:rFonts w:ascii="Arial" w:hAnsi="Arial" w:cs="Arial"/>
          <w:sz w:val="22"/>
          <w:szCs w:val="22"/>
        </w:rPr>
        <w:t>kişisel</w:t>
      </w:r>
      <w:r w:rsidRPr="002C3A67">
        <w:rPr>
          <w:rFonts w:ascii="Arial" w:hAnsi="Arial" w:cs="Arial"/>
          <w:spacing w:val="-16"/>
          <w:sz w:val="22"/>
          <w:szCs w:val="22"/>
        </w:rPr>
        <w:t xml:space="preserve"> </w:t>
      </w:r>
      <w:r w:rsidRPr="002C3A67">
        <w:rPr>
          <w:rFonts w:ascii="Arial" w:hAnsi="Arial" w:cs="Arial"/>
          <w:sz w:val="22"/>
          <w:szCs w:val="22"/>
        </w:rPr>
        <w:t>verileri</w:t>
      </w:r>
      <w:r w:rsidRPr="002C3A67">
        <w:rPr>
          <w:rFonts w:ascii="Arial" w:hAnsi="Arial" w:cs="Arial"/>
          <w:spacing w:val="-17"/>
          <w:sz w:val="22"/>
          <w:szCs w:val="22"/>
        </w:rPr>
        <w:t xml:space="preserve"> </w:t>
      </w:r>
      <w:r w:rsidRPr="002C3A67">
        <w:rPr>
          <w:rFonts w:ascii="Arial" w:hAnsi="Arial" w:cs="Arial"/>
          <w:sz w:val="22"/>
          <w:szCs w:val="22"/>
        </w:rPr>
        <w:t>tamamen</w:t>
      </w:r>
      <w:r w:rsidRPr="002C3A67">
        <w:rPr>
          <w:rFonts w:ascii="Arial" w:hAnsi="Arial" w:cs="Arial"/>
          <w:spacing w:val="-19"/>
          <w:sz w:val="22"/>
          <w:szCs w:val="22"/>
        </w:rPr>
        <w:t xml:space="preserve"> </w:t>
      </w:r>
      <w:r w:rsidRPr="002C3A67">
        <w:rPr>
          <w:rFonts w:ascii="Arial" w:hAnsi="Arial" w:cs="Arial"/>
          <w:sz w:val="22"/>
          <w:szCs w:val="22"/>
        </w:rPr>
        <w:t>veya</w:t>
      </w:r>
      <w:r w:rsidRPr="002C3A67">
        <w:rPr>
          <w:rFonts w:ascii="Arial" w:hAnsi="Arial" w:cs="Arial"/>
          <w:spacing w:val="-16"/>
          <w:sz w:val="22"/>
          <w:szCs w:val="22"/>
        </w:rPr>
        <w:t xml:space="preserve"> </w:t>
      </w:r>
      <w:r w:rsidRPr="002C3A67">
        <w:rPr>
          <w:rFonts w:ascii="Arial" w:hAnsi="Arial" w:cs="Arial"/>
          <w:sz w:val="22"/>
          <w:szCs w:val="22"/>
        </w:rPr>
        <w:t>kısmen</w:t>
      </w:r>
      <w:r w:rsidRPr="002C3A67">
        <w:rPr>
          <w:rFonts w:ascii="Arial" w:hAnsi="Arial" w:cs="Arial"/>
          <w:spacing w:val="-16"/>
          <w:sz w:val="22"/>
          <w:szCs w:val="22"/>
        </w:rPr>
        <w:t xml:space="preserve"> </w:t>
      </w:r>
      <w:r w:rsidRPr="002C3A67">
        <w:rPr>
          <w:rFonts w:ascii="Arial" w:hAnsi="Arial" w:cs="Arial"/>
          <w:sz w:val="22"/>
          <w:szCs w:val="22"/>
        </w:rPr>
        <w:t>otomatik yollarla işlediği durumlarda, bu verilerin başka verilerle eşleştirilse dahi kimliği belirli veya belirlenebilir bir gerçek kişiyle ilişkilendirilemeyecek hale</w:t>
      </w:r>
      <w:r w:rsidRPr="002C3A67">
        <w:rPr>
          <w:rFonts w:ascii="Arial" w:hAnsi="Arial" w:cs="Arial"/>
          <w:spacing w:val="-2"/>
          <w:sz w:val="22"/>
          <w:szCs w:val="22"/>
        </w:rPr>
        <w:t xml:space="preserve"> </w:t>
      </w:r>
      <w:r w:rsidRPr="002C3A67">
        <w:rPr>
          <w:rFonts w:ascii="Arial" w:hAnsi="Arial" w:cs="Arial"/>
          <w:sz w:val="22"/>
          <w:szCs w:val="22"/>
        </w:rPr>
        <w:t>getirilmesidir.</w:t>
      </w:r>
    </w:p>
    <w:p w14:paraId="4BA957EE" w14:textId="77777777" w:rsidR="00A3657D" w:rsidRPr="002C3A67" w:rsidRDefault="00A3657D" w:rsidP="002C3A67">
      <w:pPr>
        <w:pStyle w:val="GvdeMetni"/>
        <w:ind w:right="116"/>
        <w:contextualSpacing/>
        <w:rPr>
          <w:rFonts w:ascii="Arial" w:hAnsi="Arial" w:cs="Arial"/>
          <w:sz w:val="22"/>
          <w:szCs w:val="22"/>
        </w:rPr>
      </w:pPr>
    </w:p>
    <w:p w14:paraId="3A9F22E6" w14:textId="77777777" w:rsidR="00941A9C" w:rsidRDefault="002C3A67" w:rsidP="002C3A67">
      <w:pPr>
        <w:pStyle w:val="GvdeMetni"/>
        <w:spacing w:before="79"/>
        <w:ind w:right="110"/>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w:t>
      </w:r>
      <w:r w:rsidR="000078A9" w:rsidRPr="002C3A67">
        <w:rPr>
          <w:rFonts w:ascii="Arial" w:hAnsi="Arial" w:cs="Arial"/>
          <w:spacing w:val="-10"/>
          <w:sz w:val="22"/>
          <w:szCs w:val="22"/>
        </w:rPr>
        <w:t xml:space="preserve"> </w:t>
      </w:r>
      <w:r w:rsidR="000078A9" w:rsidRPr="002C3A67">
        <w:rPr>
          <w:rFonts w:ascii="Arial" w:hAnsi="Arial" w:cs="Arial"/>
          <w:sz w:val="22"/>
          <w:szCs w:val="22"/>
        </w:rPr>
        <w:t>ilgili</w:t>
      </w:r>
      <w:r w:rsidR="000078A9" w:rsidRPr="002C3A67">
        <w:rPr>
          <w:rFonts w:ascii="Arial" w:hAnsi="Arial" w:cs="Arial"/>
          <w:spacing w:val="-8"/>
          <w:sz w:val="22"/>
          <w:szCs w:val="22"/>
        </w:rPr>
        <w:t xml:space="preserve"> </w:t>
      </w:r>
      <w:r w:rsidR="000078A9" w:rsidRPr="002C3A67">
        <w:rPr>
          <w:rFonts w:ascii="Arial" w:hAnsi="Arial" w:cs="Arial"/>
          <w:sz w:val="22"/>
          <w:szCs w:val="22"/>
        </w:rPr>
        <w:t>veri</w:t>
      </w:r>
      <w:r w:rsidR="000078A9" w:rsidRPr="002C3A67">
        <w:rPr>
          <w:rFonts w:ascii="Arial" w:hAnsi="Arial" w:cs="Arial"/>
          <w:spacing w:val="-8"/>
          <w:sz w:val="22"/>
          <w:szCs w:val="22"/>
        </w:rPr>
        <w:t xml:space="preserve"> </w:t>
      </w:r>
      <w:r w:rsidR="000078A9" w:rsidRPr="002C3A67">
        <w:rPr>
          <w:rFonts w:ascii="Arial" w:hAnsi="Arial" w:cs="Arial"/>
          <w:sz w:val="22"/>
          <w:szCs w:val="22"/>
        </w:rPr>
        <w:t>kümesindeki</w:t>
      </w:r>
      <w:r w:rsidR="000078A9" w:rsidRPr="002C3A67">
        <w:rPr>
          <w:rFonts w:ascii="Arial" w:hAnsi="Arial" w:cs="Arial"/>
          <w:spacing w:val="-9"/>
          <w:sz w:val="22"/>
          <w:szCs w:val="22"/>
        </w:rPr>
        <w:t xml:space="preserve"> </w:t>
      </w:r>
      <w:r w:rsidR="000078A9" w:rsidRPr="002C3A67">
        <w:rPr>
          <w:rFonts w:ascii="Arial" w:hAnsi="Arial" w:cs="Arial"/>
          <w:sz w:val="22"/>
          <w:szCs w:val="22"/>
        </w:rPr>
        <w:t>tüm</w:t>
      </w:r>
      <w:r w:rsidR="000078A9" w:rsidRPr="002C3A67">
        <w:rPr>
          <w:rFonts w:ascii="Arial" w:hAnsi="Arial" w:cs="Arial"/>
          <w:spacing w:val="-8"/>
          <w:sz w:val="22"/>
          <w:szCs w:val="22"/>
        </w:rPr>
        <w:t xml:space="preserve"> </w:t>
      </w:r>
      <w:r w:rsidR="000078A9" w:rsidRPr="002C3A67">
        <w:rPr>
          <w:rFonts w:ascii="Arial" w:hAnsi="Arial" w:cs="Arial"/>
          <w:sz w:val="22"/>
          <w:szCs w:val="22"/>
        </w:rPr>
        <w:t>doğrudan</w:t>
      </w:r>
      <w:r w:rsidR="000078A9" w:rsidRPr="002C3A67">
        <w:rPr>
          <w:rFonts w:ascii="Arial" w:hAnsi="Arial" w:cs="Arial"/>
          <w:spacing w:val="-10"/>
          <w:sz w:val="22"/>
          <w:szCs w:val="22"/>
        </w:rPr>
        <w:t xml:space="preserve"> </w:t>
      </w:r>
      <w:r w:rsidR="000078A9" w:rsidRPr="002C3A67">
        <w:rPr>
          <w:rFonts w:ascii="Arial" w:hAnsi="Arial" w:cs="Arial"/>
          <w:sz w:val="22"/>
          <w:szCs w:val="22"/>
        </w:rPr>
        <w:t>ve/veya</w:t>
      </w:r>
      <w:r w:rsidR="000078A9" w:rsidRPr="002C3A67">
        <w:rPr>
          <w:rFonts w:ascii="Arial" w:hAnsi="Arial" w:cs="Arial"/>
          <w:spacing w:val="-8"/>
          <w:sz w:val="22"/>
          <w:szCs w:val="22"/>
        </w:rPr>
        <w:t xml:space="preserve"> </w:t>
      </w:r>
      <w:r w:rsidR="000078A9" w:rsidRPr="002C3A67">
        <w:rPr>
          <w:rFonts w:ascii="Arial" w:hAnsi="Arial" w:cs="Arial"/>
          <w:sz w:val="22"/>
          <w:szCs w:val="22"/>
        </w:rPr>
        <w:t>dolaylı</w:t>
      </w:r>
      <w:r w:rsidR="000078A9" w:rsidRPr="002C3A67">
        <w:rPr>
          <w:rFonts w:ascii="Arial" w:hAnsi="Arial" w:cs="Arial"/>
          <w:spacing w:val="-9"/>
          <w:sz w:val="22"/>
          <w:szCs w:val="22"/>
        </w:rPr>
        <w:t xml:space="preserve"> </w:t>
      </w:r>
      <w:r w:rsidR="000078A9" w:rsidRPr="002C3A67">
        <w:rPr>
          <w:rFonts w:ascii="Arial" w:hAnsi="Arial" w:cs="Arial"/>
          <w:sz w:val="22"/>
          <w:szCs w:val="22"/>
        </w:rPr>
        <w:t>tanımlayıcıları</w:t>
      </w:r>
      <w:r w:rsidR="000078A9" w:rsidRPr="002C3A67">
        <w:rPr>
          <w:rFonts w:ascii="Arial" w:hAnsi="Arial" w:cs="Arial"/>
          <w:spacing w:val="-8"/>
          <w:sz w:val="22"/>
          <w:szCs w:val="22"/>
        </w:rPr>
        <w:t xml:space="preserve"> </w:t>
      </w:r>
      <w:r w:rsidR="000078A9" w:rsidRPr="002C3A67">
        <w:rPr>
          <w:rFonts w:ascii="Arial" w:hAnsi="Arial" w:cs="Arial"/>
          <w:sz w:val="22"/>
          <w:szCs w:val="22"/>
        </w:rPr>
        <w:t>çıkartarak ya da değiştirilerek, ilgili kişinin kimliğinin saptanabilmesinin engelleyerek bir grup veya kalabalık içinde ayırt edilebilir olma özelliğini, bir gerçek kişiyle ilişkilendirilemeyecek şekilde kaybetmesini</w:t>
      </w:r>
      <w:r w:rsidR="000078A9" w:rsidRPr="002C3A67">
        <w:rPr>
          <w:rFonts w:ascii="Arial" w:hAnsi="Arial" w:cs="Arial"/>
          <w:spacing w:val="-13"/>
          <w:sz w:val="22"/>
          <w:szCs w:val="22"/>
        </w:rPr>
        <w:t xml:space="preserve"> </w:t>
      </w:r>
      <w:r w:rsidR="000078A9" w:rsidRPr="002C3A67">
        <w:rPr>
          <w:rFonts w:ascii="Arial" w:hAnsi="Arial" w:cs="Arial"/>
          <w:sz w:val="22"/>
          <w:szCs w:val="22"/>
        </w:rPr>
        <w:t>sağlar.</w:t>
      </w:r>
    </w:p>
    <w:p w14:paraId="060A9871" w14:textId="77777777" w:rsidR="00A3657D" w:rsidRPr="002C3A67" w:rsidRDefault="00A3657D" w:rsidP="002C3A67">
      <w:pPr>
        <w:pStyle w:val="GvdeMetni"/>
        <w:spacing w:before="79"/>
        <w:ind w:right="110"/>
        <w:contextualSpacing/>
        <w:rPr>
          <w:rFonts w:ascii="Arial" w:hAnsi="Arial" w:cs="Arial"/>
          <w:sz w:val="22"/>
          <w:szCs w:val="22"/>
        </w:rPr>
      </w:pPr>
    </w:p>
    <w:p w14:paraId="5F86D415" w14:textId="77777777" w:rsidR="00941A9C" w:rsidRPr="002C3A67" w:rsidRDefault="000078A9" w:rsidP="002C3A67">
      <w:pPr>
        <w:pStyle w:val="GvdeMetni"/>
        <w:spacing w:before="80"/>
        <w:ind w:right="117"/>
        <w:contextualSpacing/>
        <w:rPr>
          <w:rFonts w:ascii="Arial" w:hAnsi="Arial" w:cs="Arial"/>
          <w:sz w:val="22"/>
          <w:szCs w:val="22"/>
        </w:rPr>
      </w:pPr>
      <w:r w:rsidRPr="002C3A67">
        <w:rPr>
          <w:rFonts w:ascii="Arial" w:hAnsi="Arial" w:cs="Arial"/>
          <w:sz w:val="22"/>
          <w:szCs w:val="22"/>
        </w:rPr>
        <w:lastRenderedPageBreak/>
        <w:t>Verilerin</w:t>
      </w:r>
      <w:r w:rsidRPr="002C3A67">
        <w:rPr>
          <w:rFonts w:ascii="Arial" w:hAnsi="Arial" w:cs="Arial"/>
          <w:spacing w:val="-5"/>
          <w:sz w:val="22"/>
          <w:szCs w:val="22"/>
        </w:rPr>
        <w:t xml:space="preserve"> </w:t>
      </w:r>
      <w:r w:rsidRPr="002C3A67">
        <w:rPr>
          <w:rFonts w:ascii="Arial" w:hAnsi="Arial" w:cs="Arial"/>
          <w:sz w:val="22"/>
          <w:szCs w:val="22"/>
        </w:rPr>
        <w:t>anonimleştirilmesi</w:t>
      </w:r>
      <w:r w:rsidRPr="002C3A67">
        <w:rPr>
          <w:rFonts w:ascii="Arial" w:hAnsi="Arial" w:cs="Arial"/>
          <w:spacing w:val="-4"/>
          <w:sz w:val="22"/>
          <w:szCs w:val="22"/>
        </w:rPr>
        <w:t xml:space="preserve"> </w:t>
      </w:r>
      <w:r w:rsidRPr="002C3A67">
        <w:rPr>
          <w:rFonts w:ascii="Arial" w:hAnsi="Arial" w:cs="Arial"/>
          <w:sz w:val="22"/>
          <w:szCs w:val="22"/>
        </w:rPr>
        <w:t>sırasında</w:t>
      </w:r>
      <w:r w:rsidRPr="002C3A67">
        <w:rPr>
          <w:rFonts w:ascii="Arial" w:hAnsi="Arial" w:cs="Arial"/>
          <w:spacing w:val="-5"/>
          <w:sz w:val="22"/>
          <w:szCs w:val="22"/>
        </w:rPr>
        <w:t xml:space="preserve"> </w:t>
      </w:r>
      <w:r w:rsidR="002C3A67" w:rsidRPr="002C3A67">
        <w:rPr>
          <w:rFonts w:ascii="Arial" w:hAnsi="Arial" w:cs="Arial"/>
          <w:sz w:val="22"/>
          <w:szCs w:val="22"/>
        </w:rPr>
        <w:t xml:space="preserve">MASTERSERVİS TESİS YÖNETİM A.Ş. </w:t>
      </w:r>
      <w:r w:rsidRPr="002C3A67">
        <w:rPr>
          <w:rFonts w:ascii="Arial" w:hAnsi="Arial" w:cs="Arial"/>
          <w:sz w:val="22"/>
          <w:szCs w:val="22"/>
        </w:rPr>
        <w:t>,</w:t>
      </w:r>
      <w:r w:rsidRPr="002C3A67">
        <w:rPr>
          <w:rFonts w:ascii="Arial" w:hAnsi="Arial" w:cs="Arial"/>
          <w:spacing w:val="-6"/>
          <w:sz w:val="22"/>
          <w:szCs w:val="22"/>
        </w:rPr>
        <w:t xml:space="preserve"> </w:t>
      </w:r>
      <w:r w:rsidRPr="002C3A67">
        <w:rPr>
          <w:rFonts w:ascii="Arial" w:hAnsi="Arial" w:cs="Arial"/>
          <w:sz w:val="22"/>
          <w:szCs w:val="22"/>
        </w:rPr>
        <w:t>tek</w:t>
      </w:r>
      <w:r w:rsidRPr="002C3A67">
        <w:rPr>
          <w:rFonts w:ascii="Arial" w:hAnsi="Arial" w:cs="Arial"/>
          <w:spacing w:val="-6"/>
          <w:sz w:val="22"/>
          <w:szCs w:val="22"/>
        </w:rPr>
        <w:t xml:space="preserve"> </w:t>
      </w:r>
      <w:r w:rsidRPr="002C3A67">
        <w:rPr>
          <w:rFonts w:ascii="Arial" w:hAnsi="Arial" w:cs="Arial"/>
          <w:sz w:val="22"/>
          <w:szCs w:val="22"/>
        </w:rPr>
        <w:t>yönlü</w:t>
      </w:r>
      <w:r w:rsidRPr="002C3A67">
        <w:rPr>
          <w:rFonts w:ascii="Arial" w:hAnsi="Arial" w:cs="Arial"/>
          <w:spacing w:val="-4"/>
          <w:sz w:val="22"/>
          <w:szCs w:val="22"/>
        </w:rPr>
        <w:t xml:space="preserve"> </w:t>
      </w:r>
      <w:r w:rsidRPr="002C3A67">
        <w:rPr>
          <w:rFonts w:ascii="Arial" w:hAnsi="Arial" w:cs="Arial"/>
          <w:sz w:val="22"/>
          <w:szCs w:val="22"/>
        </w:rPr>
        <w:t>fonksiyonlar</w:t>
      </w:r>
      <w:r w:rsidRPr="002C3A67">
        <w:rPr>
          <w:rFonts w:ascii="Arial" w:hAnsi="Arial" w:cs="Arial"/>
          <w:spacing w:val="-6"/>
          <w:sz w:val="22"/>
          <w:szCs w:val="22"/>
        </w:rPr>
        <w:t xml:space="preserve"> </w:t>
      </w:r>
      <w:r w:rsidRPr="002C3A67">
        <w:rPr>
          <w:rFonts w:ascii="Arial" w:hAnsi="Arial" w:cs="Arial"/>
          <w:sz w:val="22"/>
          <w:szCs w:val="22"/>
        </w:rPr>
        <w:t>ile</w:t>
      </w:r>
      <w:r w:rsidRPr="002C3A67">
        <w:rPr>
          <w:rFonts w:ascii="Arial" w:hAnsi="Arial" w:cs="Arial"/>
          <w:spacing w:val="-4"/>
          <w:sz w:val="22"/>
          <w:szCs w:val="22"/>
        </w:rPr>
        <w:t xml:space="preserve"> </w:t>
      </w:r>
      <w:r w:rsidRPr="002C3A67">
        <w:rPr>
          <w:rFonts w:ascii="Arial" w:hAnsi="Arial" w:cs="Arial"/>
          <w:sz w:val="22"/>
          <w:szCs w:val="22"/>
        </w:rPr>
        <w:t>şifreleme</w:t>
      </w:r>
      <w:r w:rsidRPr="002C3A67">
        <w:rPr>
          <w:rFonts w:ascii="Arial" w:hAnsi="Arial" w:cs="Arial"/>
          <w:spacing w:val="-5"/>
          <w:sz w:val="22"/>
          <w:szCs w:val="22"/>
        </w:rPr>
        <w:t xml:space="preserve"> </w:t>
      </w:r>
      <w:r w:rsidRPr="002C3A67">
        <w:rPr>
          <w:rFonts w:ascii="Arial" w:hAnsi="Arial" w:cs="Arial"/>
          <w:sz w:val="22"/>
          <w:szCs w:val="22"/>
        </w:rPr>
        <w:t>gibi yöntemler</w:t>
      </w:r>
      <w:r w:rsidRPr="002C3A67">
        <w:rPr>
          <w:rFonts w:ascii="Arial" w:hAnsi="Arial" w:cs="Arial"/>
          <w:spacing w:val="-2"/>
          <w:sz w:val="22"/>
          <w:szCs w:val="22"/>
        </w:rPr>
        <w:t xml:space="preserve"> </w:t>
      </w:r>
      <w:r w:rsidRPr="002C3A67">
        <w:rPr>
          <w:rFonts w:ascii="Arial" w:hAnsi="Arial" w:cs="Arial"/>
          <w:sz w:val="22"/>
          <w:szCs w:val="22"/>
        </w:rPr>
        <w:t>kullanabilir.</w:t>
      </w:r>
    </w:p>
    <w:p w14:paraId="528309D6" w14:textId="77777777" w:rsidR="00941A9C" w:rsidRPr="002C3A67" w:rsidRDefault="00941A9C" w:rsidP="002C3A67">
      <w:pPr>
        <w:pStyle w:val="GvdeMetni"/>
        <w:spacing w:before="10"/>
        <w:ind w:left="0"/>
        <w:contextualSpacing/>
        <w:rPr>
          <w:rFonts w:ascii="Arial" w:hAnsi="Arial" w:cs="Arial"/>
          <w:sz w:val="22"/>
          <w:szCs w:val="22"/>
        </w:rPr>
      </w:pPr>
    </w:p>
    <w:p w14:paraId="081D3947" w14:textId="77777777" w:rsidR="00941A9C" w:rsidRPr="002C3A67" w:rsidRDefault="000078A9" w:rsidP="002C3A67">
      <w:pPr>
        <w:pStyle w:val="Balk1"/>
        <w:numPr>
          <w:ilvl w:val="0"/>
          <w:numId w:val="5"/>
        </w:numPr>
        <w:tabs>
          <w:tab w:val="left" w:pos="594"/>
        </w:tabs>
        <w:contextualSpacing/>
        <w:jc w:val="both"/>
        <w:rPr>
          <w:rFonts w:ascii="Arial" w:hAnsi="Arial" w:cs="Arial"/>
          <w:sz w:val="22"/>
          <w:szCs w:val="22"/>
        </w:rPr>
      </w:pPr>
      <w:r w:rsidRPr="002C3A67">
        <w:rPr>
          <w:rFonts w:ascii="Arial" w:hAnsi="Arial" w:cs="Arial"/>
          <w:sz w:val="22"/>
          <w:szCs w:val="22"/>
        </w:rPr>
        <w:t>KİŞİSEL VERİLERİN İMHA YÖNTEMLERİ VE</w:t>
      </w:r>
      <w:r w:rsidRPr="002C3A67">
        <w:rPr>
          <w:rFonts w:ascii="Arial" w:hAnsi="Arial" w:cs="Arial"/>
          <w:spacing w:val="-6"/>
          <w:sz w:val="22"/>
          <w:szCs w:val="22"/>
        </w:rPr>
        <w:t xml:space="preserve"> </w:t>
      </w:r>
      <w:r w:rsidRPr="002C3A67">
        <w:rPr>
          <w:rFonts w:ascii="Arial" w:hAnsi="Arial" w:cs="Arial"/>
          <w:sz w:val="22"/>
          <w:szCs w:val="22"/>
        </w:rPr>
        <w:t>SÜRECİ</w:t>
      </w:r>
    </w:p>
    <w:p w14:paraId="642B06CC" w14:textId="77777777" w:rsidR="00941A9C" w:rsidRDefault="000078A9" w:rsidP="002C3A67">
      <w:pPr>
        <w:pStyle w:val="GvdeMetni"/>
        <w:ind w:right="111"/>
        <w:contextualSpacing/>
        <w:rPr>
          <w:rFonts w:ascii="Arial" w:hAnsi="Arial" w:cs="Arial"/>
          <w:sz w:val="22"/>
          <w:szCs w:val="22"/>
        </w:rPr>
      </w:pPr>
      <w:r w:rsidRPr="002C3A67">
        <w:rPr>
          <w:rFonts w:ascii="Arial" w:hAnsi="Arial" w:cs="Arial"/>
          <w:sz w:val="22"/>
          <w:szCs w:val="22"/>
        </w:rPr>
        <w:t xml:space="preserve">Kişisel verilerin imhası için </w:t>
      </w:r>
      <w:r w:rsidR="002C3A67" w:rsidRPr="002C3A67">
        <w:rPr>
          <w:rFonts w:ascii="Arial" w:hAnsi="Arial" w:cs="Arial"/>
          <w:sz w:val="22"/>
          <w:szCs w:val="22"/>
        </w:rPr>
        <w:t xml:space="preserve">MASTERSERVİS TESİS YÖNETİM A.Ş. </w:t>
      </w:r>
      <w:r w:rsidRPr="002C3A67">
        <w:rPr>
          <w:rFonts w:ascii="Arial" w:hAnsi="Arial" w:cs="Arial"/>
          <w:sz w:val="22"/>
          <w:szCs w:val="22"/>
        </w:rPr>
        <w:t>, imha sırasında kullanılabilecek tüm yöntemleri İşbu</w:t>
      </w:r>
      <w:r w:rsidRPr="002C3A67">
        <w:rPr>
          <w:rFonts w:ascii="Arial" w:hAnsi="Arial" w:cs="Arial"/>
          <w:spacing w:val="-14"/>
          <w:sz w:val="22"/>
          <w:szCs w:val="22"/>
        </w:rPr>
        <w:t xml:space="preserve"> </w:t>
      </w:r>
      <w:r w:rsidRPr="002C3A67">
        <w:rPr>
          <w:rFonts w:ascii="Arial" w:hAnsi="Arial" w:cs="Arial"/>
          <w:sz w:val="22"/>
          <w:szCs w:val="22"/>
        </w:rPr>
        <w:t>Politika</w:t>
      </w:r>
      <w:r w:rsidRPr="002C3A67">
        <w:rPr>
          <w:rFonts w:ascii="Arial" w:hAnsi="Arial" w:cs="Arial"/>
          <w:spacing w:val="-12"/>
          <w:sz w:val="22"/>
          <w:szCs w:val="22"/>
        </w:rPr>
        <w:t xml:space="preserve"> </w:t>
      </w:r>
      <w:r w:rsidRPr="002C3A67">
        <w:rPr>
          <w:rFonts w:ascii="Arial" w:hAnsi="Arial" w:cs="Arial"/>
          <w:sz w:val="22"/>
          <w:szCs w:val="22"/>
        </w:rPr>
        <w:t>ve</w:t>
      </w:r>
      <w:r w:rsidRPr="002C3A67">
        <w:rPr>
          <w:rFonts w:ascii="Arial" w:hAnsi="Arial" w:cs="Arial"/>
          <w:spacing w:val="-12"/>
          <w:sz w:val="22"/>
          <w:szCs w:val="22"/>
        </w:rPr>
        <w:t xml:space="preserve"> </w:t>
      </w:r>
      <w:r w:rsidRPr="002C3A67">
        <w:rPr>
          <w:rFonts w:ascii="Arial" w:hAnsi="Arial" w:cs="Arial"/>
          <w:sz w:val="22"/>
          <w:szCs w:val="22"/>
        </w:rPr>
        <w:t>eklerinde</w:t>
      </w:r>
      <w:r w:rsidRPr="002C3A67">
        <w:rPr>
          <w:rFonts w:ascii="Arial" w:hAnsi="Arial" w:cs="Arial"/>
          <w:spacing w:val="-13"/>
          <w:sz w:val="22"/>
          <w:szCs w:val="22"/>
        </w:rPr>
        <w:t xml:space="preserve"> </w:t>
      </w:r>
      <w:r w:rsidRPr="002C3A67">
        <w:rPr>
          <w:rFonts w:ascii="Arial" w:hAnsi="Arial" w:cs="Arial"/>
          <w:sz w:val="22"/>
          <w:szCs w:val="22"/>
        </w:rPr>
        <w:t>tanımlar.</w:t>
      </w:r>
      <w:r w:rsidRPr="002C3A67">
        <w:rPr>
          <w:rFonts w:ascii="Arial" w:hAnsi="Arial" w:cs="Arial"/>
          <w:spacing w:val="-13"/>
          <w:sz w:val="22"/>
          <w:szCs w:val="22"/>
        </w:rPr>
        <w:t xml:space="preserve"> </w:t>
      </w:r>
      <w:r w:rsidRPr="002C3A67">
        <w:rPr>
          <w:rFonts w:ascii="Arial" w:hAnsi="Arial" w:cs="Arial"/>
          <w:sz w:val="22"/>
          <w:szCs w:val="22"/>
        </w:rPr>
        <w:t>Veri</w:t>
      </w:r>
      <w:r w:rsidRPr="002C3A67">
        <w:rPr>
          <w:rFonts w:ascii="Arial" w:hAnsi="Arial" w:cs="Arial"/>
          <w:spacing w:val="-12"/>
          <w:sz w:val="22"/>
          <w:szCs w:val="22"/>
        </w:rPr>
        <w:t xml:space="preserve"> </w:t>
      </w:r>
      <w:r w:rsidRPr="002C3A67">
        <w:rPr>
          <w:rFonts w:ascii="Arial" w:hAnsi="Arial" w:cs="Arial"/>
          <w:sz w:val="22"/>
          <w:szCs w:val="22"/>
        </w:rPr>
        <w:t>sahibi</w:t>
      </w:r>
      <w:r w:rsidRPr="002C3A67">
        <w:rPr>
          <w:rFonts w:ascii="Arial" w:hAnsi="Arial" w:cs="Arial"/>
          <w:spacing w:val="-11"/>
          <w:sz w:val="22"/>
          <w:szCs w:val="22"/>
        </w:rPr>
        <w:t xml:space="preserve"> </w:t>
      </w:r>
      <w:r w:rsidRPr="002C3A67">
        <w:rPr>
          <w:rFonts w:ascii="Arial" w:hAnsi="Arial" w:cs="Arial"/>
          <w:sz w:val="22"/>
          <w:szCs w:val="22"/>
        </w:rPr>
        <w:t>iş</w:t>
      </w:r>
      <w:r w:rsidRPr="002C3A67">
        <w:rPr>
          <w:rFonts w:ascii="Arial" w:hAnsi="Arial" w:cs="Arial"/>
          <w:spacing w:val="-13"/>
          <w:sz w:val="22"/>
          <w:szCs w:val="22"/>
        </w:rPr>
        <w:t xml:space="preserve"> </w:t>
      </w:r>
      <w:r w:rsidRPr="002C3A67">
        <w:rPr>
          <w:rFonts w:ascii="Arial" w:hAnsi="Arial" w:cs="Arial"/>
          <w:sz w:val="22"/>
          <w:szCs w:val="22"/>
        </w:rPr>
        <w:t>birimi,</w:t>
      </w:r>
      <w:r w:rsidRPr="002C3A67">
        <w:rPr>
          <w:rFonts w:ascii="Arial" w:hAnsi="Arial" w:cs="Arial"/>
          <w:spacing w:val="-13"/>
          <w:sz w:val="22"/>
          <w:szCs w:val="22"/>
        </w:rPr>
        <w:t xml:space="preserve"> </w:t>
      </w:r>
      <w:r w:rsidRPr="002C3A67">
        <w:rPr>
          <w:rFonts w:ascii="Arial" w:hAnsi="Arial" w:cs="Arial"/>
          <w:sz w:val="22"/>
          <w:szCs w:val="22"/>
        </w:rPr>
        <w:t>işbu</w:t>
      </w:r>
      <w:r w:rsidRPr="002C3A67">
        <w:rPr>
          <w:rFonts w:ascii="Arial" w:hAnsi="Arial" w:cs="Arial"/>
          <w:spacing w:val="-13"/>
          <w:sz w:val="22"/>
          <w:szCs w:val="22"/>
        </w:rPr>
        <w:t xml:space="preserve"> </w:t>
      </w:r>
      <w:r w:rsidRPr="002C3A67">
        <w:rPr>
          <w:rFonts w:ascii="Arial" w:hAnsi="Arial" w:cs="Arial"/>
          <w:sz w:val="22"/>
          <w:szCs w:val="22"/>
        </w:rPr>
        <w:t>Politika</w:t>
      </w:r>
      <w:r w:rsidRPr="002C3A67">
        <w:rPr>
          <w:rFonts w:ascii="Arial" w:hAnsi="Arial" w:cs="Arial"/>
          <w:spacing w:val="-12"/>
          <w:sz w:val="22"/>
          <w:szCs w:val="22"/>
        </w:rPr>
        <w:t xml:space="preserve"> </w:t>
      </w:r>
      <w:r w:rsidRPr="002C3A67">
        <w:rPr>
          <w:rFonts w:ascii="Arial" w:hAnsi="Arial" w:cs="Arial"/>
          <w:sz w:val="22"/>
          <w:szCs w:val="22"/>
        </w:rPr>
        <w:t>içerisindeki</w:t>
      </w:r>
      <w:r w:rsidRPr="002C3A67">
        <w:rPr>
          <w:rFonts w:ascii="Arial" w:hAnsi="Arial" w:cs="Arial"/>
          <w:spacing w:val="-11"/>
          <w:sz w:val="22"/>
          <w:szCs w:val="22"/>
        </w:rPr>
        <w:t xml:space="preserve"> </w:t>
      </w:r>
      <w:r w:rsidRPr="002C3A67">
        <w:rPr>
          <w:rFonts w:ascii="Arial" w:hAnsi="Arial" w:cs="Arial"/>
          <w:sz w:val="22"/>
          <w:szCs w:val="22"/>
        </w:rPr>
        <w:t>uygun</w:t>
      </w:r>
      <w:r w:rsidRPr="002C3A67">
        <w:rPr>
          <w:rFonts w:ascii="Arial" w:hAnsi="Arial" w:cs="Arial"/>
          <w:spacing w:val="-11"/>
          <w:sz w:val="22"/>
          <w:szCs w:val="22"/>
        </w:rPr>
        <w:t xml:space="preserve"> </w:t>
      </w:r>
      <w:r w:rsidRPr="002C3A67">
        <w:rPr>
          <w:rFonts w:ascii="Arial" w:hAnsi="Arial" w:cs="Arial"/>
          <w:sz w:val="22"/>
          <w:szCs w:val="22"/>
        </w:rPr>
        <w:t>yöntemi</w:t>
      </w:r>
      <w:r w:rsidRPr="002C3A67">
        <w:rPr>
          <w:rFonts w:ascii="Arial" w:hAnsi="Arial" w:cs="Arial"/>
          <w:spacing w:val="-11"/>
          <w:sz w:val="22"/>
          <w:szCs w:val="22"/>
        </w:rPr>
        <w:t xml:space="preserve"> </w:t>
      </w:r>
      <w:r w:rsidRPr="002C3A67">
        <w:rPr>
          <w:rFonts w:ascii="Arial" w:hAnsi="Arial" w:cs="Arial"/>
          <w:sz w:val="22"/>
          <w:szCs w:val="22"/>
        </w:rPr>
        <w:t>uygun</w:t>
      </w:r>
      <w:r w:rsidRPr="002C3A67">
        <w:rPr>
          <w:rFonts w:ascii="Arial" w:hAnsi="Arial" w:cs="Arial"/>
          <w:spacing w:val="-12"/>
          <w:sz w:val="22"/>
          <w:szCs w:val="22"/>
        </w:rPr>
        <w:t xml:space="preserve"> </w:t>
      </w:r>
      <w:r w:rsidRPr="002C3A67">
        <w:rPr>
          <w:rFonts w:ascii="Arial" w:hAnsi="Arial" w:cs="Arial"/>
          <w:sz w:val="22"/>
          <w:szCs w:val="22"/>
        </w:rPr>
        <w:t>duruma göre belirleyerek uygulamakla yükümlüdür.</w:t>
      </w:r>
    </w:p>
    <w:p w14:paraId="61B0AE2D" w14:textId="77777777" w:rsidR="00A3657D" w:rsidRPr="002C3A67" w:rsidRDefault="00A3657D" w:rsidP="002C3A67">
      <w:pPr>
        <w:pStyle w:val="GvdeMetni"/>
        <w:ind w:right="111"/>
        <w:contextualSpacing/>
        <w:rPr>
          <w:rFonts w:ascii="Arial" w:hAnsi="Arial" w:cs="Arial"/>
          <w:sz w:val="22"/>
          <w:szCs w:val="22"/>
        </w:rPr>
      </w:pPr>
    </w:p>
    <w:p w14:paraId="5216EE08" w14:textId="77777777" w:rsidR="00941A9C" w:rsidRPr="002C3A67" w:rsidRDefault="000078A9" w:rsidP="002C3A67">
      <w:pPr>
        <w:pStyle w:val="GvdeMetni"/>
        <w:spacing w:before="80"/>
        <w:ind w:right="110"/>
        <w:contextualSpacing/>
        <w:rPr>
          <w:rFonts w:ascii="Arial" w:hAnsi="Arial" w:cs="Arial"/>
          <w:sz w:val="22"/>
          <w:szCs w:val="22"/>
        </w:rPr>
      </w:pPr>
      <w:r w:rsidRPr="002C3A67">
        <w:rPr>
          <w:rFonts w:ascii="Arial" w:hAnsi="Arial" w:cs="Arial"/>
          <w:sz w:val="22"/>
          <w:szCs w:val="22"/>
        </w:rPr>
        <w:t xml:space="preserve">Kişisel verilerin imhası sırasında </w:t>
      </w:r>
      <w:r w:rsidR="002C3A67" w:rsidRPr="002C3A67">
        <w:rPr>
          <w:rFonts w:ascii="Arial" w:hAnsi="Arial" w:cs="Arial"/>
          <w:sz w:val="22"/>
          <w:szCs w:val="22"/>
        </w:rPr>
        <w:t xml:space="preserve">MASTERSERVİS TESİS YÖNETİM A.Ş. </w:t>
      </w:r>
      <w:r w:rsidRPr="002C3A67">
        <w:rPr>
          <w:rFonts w:ascii="Arial" w:hAnsi="Arial" w:cs="Arial"/>
          <w:sz w:val="22"/>
          <w:szCs w:val="22"/>
        </w:rPr>
        <w:t xml:space="preserve"> vereceği yazılı karara göre aşağıdaki yöntemlerden uygun olanı seçerek imhayı gerçekleştirir:</w:t>
      </w:r>
    </w:p>
    <w:p w14:paraId="54B68225" w14:textId="77777777" w:rsidR="00941A9C" w:rsidRPr="002C3A67" w:rsidRDefault="000078A9" w:rsidP="002C3A67">
      <w:pPr>
        <w:pStyle w:val="Balk1"/>
        <w:numPr>
          <w:ilvl w:val="1"/>
          <w:numId w:val="5"/>
        </w:numPr>
        <w:tabs>
          <w:tab w:val="left" w:pos="800"/>
        </w:tabs>
        <w:spacing w:before="81"/>
        <w:ind w:left="799" w:hanging="206"/>
        <w:contextualSpacing/>
        <w:jc w:val="both"/>
        <w:rPr>
          <w:rFonts w:ascii="Arial" w:hAnsi="Arial" w:cs="Arial"/>
          <w:sz w:val="22"/>
          <w:szCs w:val="22"/>
        </w:rPr>
      </w:pPr>
      <w:r w:rsidRPr="002C3A67">
        <w:rPr>
          <w:rFonts w:ascii="Arial" w:hAnsi="Arial" w:cs="Arial"/>
          <w:sz w:val="22"/>
          <w:szCs w:val="22"/>
        </w:rPr>
        <w:t>Üzerine</w:t>
      </w:r>
      <w:r w:rsidRPr="002C3A67">
        <w:rPr>
          <w:rFonts w:ascii="Arial" w:hAnsi="Arial" w:cs="Arial"/>
          <w:spacing w:val="-4"/>
          <w:sz w:val="22"/>
          <w:szCs w:val="22"/>
        </w:rPr>
        <w:t xml:space="preserve"> </w:t>
      </w:r>
      <w:r w:rsidRPr="002C3A67">
        <w:rPr>
          <w:rFonts w:ascii="Arial" w:hAnsi="Arial" w:cs="Arial"/>
          <w:sz w:val="22"/>
          <w:szCs w:val="22"/>
        </w:rPr>
        <w:t>Yazma</w:t>
      </w:r>
    </w:p>
    <w:p w14:paraId="78ABAC17" w14:textId="77777777" w:rsidR="00941A9C" w:rsidRPr="002C3A67" w:rsidRDefault="000078A9" w:rsidP="002C3A67">
      <w:pPr>
        <w:pStyle w:val="GvdeMetni"/>
        <w:ind w:left="953" w:right="121"/>
        <w:contextualSpacing/>
        <w:rPr>
          <w:rFonts w:ascii="Arial" w:hAnsi="Arial" w:cs="Arial"/>
          <w:sz w:val="22"/>
          <w:szCs w:val="22"/>
        </w:rPr>
      </w:pPr>
      <w:r w:rsidRPr="002C3A67">
        <w:rPr>
          <w:rFonts w:ascii="Arial" w:hAnsi="Arial" w:cs="Arial"/>
          <w:sz w:val="22"/>
          <w:szCs w:val="22"/>
        </w:rPr>
        <w:t>Manyetik medya ve yeniden yazılabilir optik medya üzerine yazılımlarla en az 7 kez 0 ve 1’lerden oluşan rassal veriler yazılarak eski verinin okunamaz hale getirilmesi işlemidir.</w:t>
      </w:r>
    </w:p>
    <w:p w14:paraId="6CF5E8B6" w14:textId="77777777" w:rsidR="00941A9C" w:rsidRPr="002C3A67" w:rsidRDefault="000078A9" w:rsidP="002C3A67">
      <w:pPr>
        <w:pStyle w:val="Balk1"/>
        <w:numPr>
          <w:ilvl w:val="1"/>
          <w:numId w:val="5"/>
        </w:numPr>
        <w:tabs>
          <w:tab w:val="left" w:pos="800"/>
        </w:tabs>
        <w:spacing w:before="78"/>
        <w:ind w:left="799" w:hanging="206"/>
        <w:contextualSpacing/>
        <w:jc w:val="both"/>
        <w:rPr>
          <w:rFonts w:ascii="Arial" w:hAnsi="Arial" w:cs="Arial"/>
          <w:sz w:val="22"/>
          <w:szCs w:val="22"/>
        </w:rPr>
      </w:pPr>
      <w:r w:rsidRPr="002C3A67">
        <w:rPr>
          <w:rFonts w:ascii="Arial" w:hAnsi="Arial" w:cs="Arial"/>
          <w:sz w:val="22"/>
          <w:szCs w:val="22"/>
        </w:rPr>
        <w:t>Manyetize</w:t>
      </w:r>
      <w:r w:rsidRPr="002C3A67">
        <w:rPr>
          <w:rFonts w:ascii="Arial" w:hAnsi="Arial" w:cs="Arial"/>
          <w:spacing w:val="-1"/>
          <w:sz w:val="22"/>
          <w:szCs w:val="22"/>
        </w:rPr>
        <w:t xml:space="preserve"> </w:t>
      </w:r>
      <w:r w:rsidRPr="002C3A67">
        <w:rPr>
          <w:rFonts w:ascii="Arial" w:hAnsi="Arial" w:cs="Arial"/>
          <w:sz w:val="22"/>
          <w:szCs w:val="22"/>
        </w:rPr>
        <w:t>Etme</w:t>
      </w:r>
    </w:p>
    <w:p w14:paraId="30ED7FC9" w14:textId="77777777" w:rsidR="00941A9C" w:rsidRPr="002C3A67" w:rsidRDefault="000078A9" w:rsidP="002C3A67">
      <w:pPr>
        <w:pStyle w:val="GvdeMetni"/>
        <w:ind w:left="953" w:right="120"/>
        <w:contextualSpacing/>
        <w:rPr>
          <w:rFonts w:ascii="Arial" w:hAnsi="Arial" w:cs="Arial"/>
          <w:sz w:val="22"/>
          <w:szCs w:val="22"/>
        </w:rPr>
      </w:pPr>
      <w:r w:rsidRPr="002C3A67">
        <w:rPr>
          <w:rFonts w:ascii="Arial" w:hAnsi="Arial" w:cs="Arial"/>
          <w:sz w:val="22"/>
          <w:szCs w:val="22"/>
        </w:rPr>
        <w:t>Manyetik medyanın yüksek değerde manyetik alanda fiziksel değişime sokularak üzerindeki verinin okunamaz hale getirilmesi işlemidir.</w:t>
      </w:r>
    </w:p>
    <w:p w14:paraId="224C0AA1" w14:textId="77777777" w:rsidR="00941A9C" w:rsidRPr="002C3A67" w:rsidRDefault="000078A9" w:rsidP="002C3A67">
      <w:pPr>
        <w:pStyle w:val="Balk1"/>
        <w:numPr>
          <w:ilvl w:val="1"/>
          <w:numId w:val="5"/>
        </w:numPr>
        <w:tabs>
          <w:tab w:val="left" w:pos="800"/>
        </w:tabs>
        <w:spacing w:before="79"/>
        <w:ind w:left="799" w:hanging="206"/>
        <w:contextualSpacing/>
        <w:jc w:val="both"/>
        <w:rPr>
          <w:rFonts w:ascii="Arial" w:hAnsi="Arial" w:cs="Arial"/>
          <w:sz w:val="22"/>
          <w:szCs w:val="22"/>
        </w:rPr>
      </w:pPr>
      <w:r w:rsidRPr="002C3A67">
        <w:rPr>
          <w:rFonts w:ascii="Arial" w:hAnsi="Arial" w:cs="Arial"/>
          <w:sz w:val="22"/>
          <w:szCs w:val="22"/>
        </w:rPr>
        <w:t>Fiziksel Yok</w:t>
      </w:r>
      <w:r w:rsidRPr="002C3A67">
        <w:rPr>
          <w:rFonts w:ascii="Arial" w:hAnsi="Arial" w:cs="Arial"/>
          <w:spacing w:val="-1"/>
          <w:sz w:val="22"/>
          <w:szCs w:val="22"/>
        </w:rPr>
        <w:t xml:space="preserve"> </w:t>
      </w:r>
      <w:r w:rsidRPr="002C3A67">
        <w:rPr>
          <w:rFonts w:ascii="Arial" w:hAnsi="Arial" w:cs="Arial"/>
          <w:sz w:val="22"/>
          <w:szCs w:val="22"/>
        </w:rPr>
        <w:t>Etme</w:t>
      </w:r>
    </w:p>
    <w:p w14:paraId="5A407656" w14:textId="77777777" w:rsidR="00941A9C" w:rsidRPr="002C3A67" w:rsidRDefault="000078A9" w:rsidP="002C3A67">
      <w:pPr>
        <w:pStyle w:val="GvdeMetni"/>
        <w:spacing w:before="99"/>
        <w:ind w:left="953" w:right="114"/>
        <w:contextualSpacing/>
        <w:rPr>
          <w:rFonts w:ascii="Arial" w:hAnsi="Arial" w:cs="Arial"/>
          <w:sz w:val="22"/>
          <w:szCs w:val="22"/>
        </w:rPr>
      </w:pPr>
      <w:r w:rsidRPr="002C3A67">
        <w:rPr>
          <w:rFonts w:ascii="Arial" w:hAnsi="Arial" w:cs="Arial"/>
          <w:sz w:val="22"/>
          <w:szCs w:val="22"/>
        </w:rPr>
        <w:t>Optik medya veya manyetik medyanın eritme, toz haline getirme, öğütme ve benzeri işlemlerle fiziksel olarak yok edilmesi işlemidir. Manyetize etme veya üzerine yazma metotlarının başarısız olduğu durumlarda uygulanabilir.</w:t>
      </w:r>
    </w:p>
    <w:p w14:paraId="7608B5C1" w14:textId="77777777" w:rsidR="00941A9C" w:rsidRPr="002C3A67" w:rsidRDefault="000078A9" w:rsidP="002C3A67">
      <w:pPr>
        <w:pStyle w:val="Balk1"/>
        <w:numPr>
          <w:ilvl w:val="1"/>
          <w:numId w:val="5"/>
        </w:numPr>
        <w:tabs>
          <w:tab w:val="left" w:pos="800"/>
        </w:tabs>
        <w:spacing w:before="80"/>
        <w:ind w:left="799" w:hanging="206"/>
        <w:contextualSpacing/>
        <w:jc w:val="both"/>
        <w:rPr>
          <w:rFonts w:ascii="Arial" w:hAnsi="Arial" w:cs="Arial"/>
          <w:sz w:val="22"/>
          <w:szCs w:val="22"/>
        </w:rPr>
      </w:pPr>
      <w:r w:rsidRPr="002C3A67">
        <w:rPr>
          <w:rFonts w:ascii="Arial" w:hAnsi="Arial" w:cs="Arial"/>
          <w:sz w:val="22"/>
          <w:szCs w:val="22"/>
        </w:rPr>
        <w:t>Bulut</w:t>
      </w:r>
      <w:r w:rsidRPr="002C3A67">
        <w:rPr>
          <w:rFonts w:ascii="Arial" w:hAnsi="Arial" w:cs="Arial"/>
          <w:spacing w:val="-4"/>
          <w:sz w:val="22"/>
          <w:szCs w:val="22"/>
        </w:rPr>
        <w:t xml:space="preserve"> </w:t>
      </w:r>
      <w:r w:rsidRPr="002C3A67">
        <w:rPr>
          <w:rFonts w:ascii="Arial" w:hAnsi="Arial" w:cs="Arial"/>
          <w:sz w:val="22"/>
          <w:szCs w:val="22"/>
        </w:rPr>
        <w:t>İmhası</w:t>
      </w:r>
    </w:p>
    <w:p w14:paraId="47319843" w14:textId="77777777" w:rsidR="00941A9C" w:rsidRPr="002C3A67" w:rsidRDefault="000078A9" w:rsidP="002C3A67">
      <w:pPr>
        <w:pStyle w:val="GvdeMetni"/>
        <w:ind w:left="953" w:right="111"/>
        <w:contextualSpacing/>
        <w:rPr>
          <w:rFonts w:ascii="Arial" w:hAnsi="Arial" w:cs="Arial"/>
          <w:sz w:val="22"/>
          <w:szCs w:val="22"/>
        </w:rPr>
      </w:pPr>
      <w:r w:rsidRPr="002C3A67">
        <w:rPr>
          <w:rFonts w:ascii="Arial" w:hAnsi="Arial" w:cs="Arial"/>
          <w:sz w:val="22"/>
          <w:szCs w:val="22"/>
        </w:rPr>
        <w:t>Bulut</w:t>
      </w:r>
      <w:r w:rsidRPr="002C3A67">
        <w:rPr>
          <w:rFonts w:ascii="Arial" w:hAnsi="Arial" w:cs="Arial"/>
          <w:spacing w:val="-9"/>
          <w:sz w:val="22"/>
          <w:szCs w:val="22"/>
        </w:rPr>
        <w:t xml:space="preserve"> </w:t>
      </w:r>
      <w:r w:rsidRPr="002C3A67">
        <w:rPr>
          <w:rFonts w:ascii="Arial" w:hAnsi="Arial" w:cs="Arial"/>
          <w:sz w:val="22"/>
          <w:szCs w:val="22"/>
        </w:rPr>
        <w:t>sistemler</w:t>
      </w:r>
      <w:r w:rsidRPr="002C3A67">
        <w:rPr>
          <w:rFonts w:ascii="Arial" w:hAnsi="Arial" w:cs="Arial"/>
          <w:spacing w:val="-9"/>
          <w:sz w:val="22"/>
          <w:szCs w:val="22"/>
        </w:rPr>
        <w:t xml:space="preserve"> </w:t>
      </w:r>
      <w:r w:rsidRPr="002C3A67">
        <w:rPr>
          <w:rFonts w:ascii="Arial" w:hAnsi="Arial" w:cs="Arial"/>
          <w:sz w:val="22"/>
          <w:szCs w:val="22"/>
        </w:rPr>
        <w:t>üzerinde</w:t>
      </w:r>
      <w:r w:rsidRPr="002C3A67">
        <w:rPr>
          <w:rFonts w:ascii="Arial" w:hAnsi="Arial" w:cs="Arial"/>
          <w:spacing w:val="-9"/>
          <w:sz w:val="22"/>
          <w:szCs w:val="22"/>
        </w:rPr>
        <w:t xml:space="preserve"> </w:t>
      </w:r>
      <w:r w:rsidRPr="002C3A67">
        <w:rPr>
          <w:rFonts w:ascii="Arial" w:hAnsi="Arial" w:cs="Arial"/>
          <w:sz w:val="22"/>
          <w:szCs w:val="22"/>
        </w:rPr>
        <w:t>tutulan</w:t>
      </w:r>
      <w:r w:rsidRPr="002C3A67">
        <w:rPr>
          <w:rFonts w:ascii="Arial" w:hAnsi="Arial" w:cs="Arial"/>
          <w:spacing w:val="-10"/>
          <w:sz w:val="22"/>
          <w:szCs w:val="22"/>
        </w:rPr>
        <w:t xml:space="preserve"> </w:t>
      </w:r>
      <w:r w:rsidRPr="002C3A67">
        <w:rPr>
          <w:rFonts w:ascii="Arial" w:hAnsi="Arial" w:cs="Arial"/>
          <w:sz w:val="22"/>
          <w:szCs w:val="22"/>
        </w:rPr>
        <w:t>kişisel</w:t>
      </w:r>
      <w:r w:rsidRPr="002C3A67">
        <w:rPr>
          <w:rFonts w:ascii="Arial" w:hAnsi="Arial" w:cs="Arial"/>
          <w:spacing w:val="-9"/>
          <w:sz w:val="22"/>
          <w:szCs w:val="22"/>
        </w:rPr>
        <w:t xml:space="preserve"> </w:t>
      </w:r>
      <w:r w:rsidRPr="002C3A67">
        <w:rPr>
          <w:rFonts w:ascii="Arial" w:hAnsi="Arial" w:cs="Arial"/>
          <w:sz w:val="22"/>
          <w:szCs w:val="22"/>
        </w:rPr>
        <w:t>verilerin</w:t>
      </w:r>
      <w:r w:rsidRPr="002C3A67">
        <w:rPr>
          <w:rFonts w:ascii="Arial" w:hAnsi="Arial" w:cs="Arial"/>
          <w:spacing w:val="-10"/>
          <w:sz w:val="22"/>
          <w:szCs w:val="22"/>
        </w:rPr>
        <w:t xml:space="preserve"> </w:t>
      </w:r>
      <w:r w:rsidRPr="002C3A67">
        <w:rPr>
          <w:rFonts w:ascii="Arial" w:hAnsi="Arial" w:cs="Arial"/>
          <w:sz w:val="22"/>
          <w:szCs w:val="22"/>
        </w:rPr>
        <w:t>imha</w:t>
      </w:r>
      <w:r w:rsidRPr="002C3A67">
        <w:rPr>
          <w:rFonts w:ascii="Arial" w:hAnsi="Arial" w:cs="Arial"/>
          <w:spacing w:val="-9"/>
          <w:sz w:val="22"/>
          <w:szCs w:val="22"/>
        </w:rPr>
        <w:t xml:space="preserve"> </w:t>
      </w:r>
      <w:r w:rsidRPr="002C3A67">
        <w:rPr>
          <w:rFonts w:ascii="Arial" w:hAnsi="Arial" w:cs="Arial"/>
          <w:sz w:val="22"/>
          <w:szCs w:val="22"/>
        </w:rPr>
        <w:t>bildiriminin</w:t>
      </w:r>
      <w:r w:rsidRPr="002C3A67">
        <w:rPr>
          <w:rFonts w:ascii="Arial" w:hAnsi="Arial" w:cs="Arial"/>
          <w:spacing w:val="-10"/>
          <w:sz w:val="22"/>
          <w:szCs w:val="22"/>
        </w:rPr>
        <w:t xml:space="preserve"> </w:t>
      </w:r>
      <w:r w:rsidRPr="002C3A67">
        <w:rPr>
          <w:rFonts w:ascii="Arial" w:hAnsi="Arial" w:cs="Arial"/>
          <w:sz w:val="22"/>
          <w:szCs w:val="22"/>
        </w:rPr>
        <w:t>anlaşmalı</w:t>
      </w:r>
      <w:r w:rsidRPr="002C3A67">
        <w:rPr>
          <w:rFonts w:ascii="Arial" w:hAnsi="Arial" w:cs="Arial"/>
          <w:spacing w:val="-8"/>
          <w:sz w:val="22"/>
          <w:szCs w:val="22"/>
        </w:rPr>
        <w:t xml:space="preserve"> </w:t>
      </w:r>
      <w:r w:rsidRPr="002C3A67">
        <w:rPr>
          <w:rFonts w:ascii="Arial" w:hAnsi="Arial" w:cs="Arial"/>
          <w:sz w:val="22"/>
          <w:szCs w:val="22"/>
        </w:rPr>
        <w:t>servis</w:t>
      </w:r>
      <w:r w:rsidRPr="002C3A67">
        <w:rPr>
          <w:rFonts w:ascii="Arial" w:hAnsi="Arial" w:cs="Arial"/>
          <w:spacing w:val="-10"/>
          <w:sz w:val="22"/>
          <w:szCs w:val="22"/>
        </w:rPr>
        <w:t xml:space="preserve"> </w:t>
      </w:r>
      <w:r w:rsidRPr="002C3A67">
        <w:rPr>
          <w:rFonts w:ascii="Arial" w:hAnsi="Arial" w:cs="Arial"/>
          <w:sz w:val="22"/>
          <w:szCs w:val="22"/>
        </w:rPr>
        <w:t>sağlayıcıya</w:t>
      </w:r>
      <w:r w:rsidRPr="002C3A67">
        <w:rPr>
          <w:rFonts w:ascii="Arial" w:hAnsi="Arial" w:cs="Arial"/>
          <w:spacing w:val="-9"/>
          <w:sz w:val="22"/>
          <w:szCs w:val="22"/>
        </w:rPr>
        <w:t xml:space="preserve"> </w:t>
      </w:r>
      <w:r w:rsidRPr="002C3A67">
        <w:rPr>
          <w:rFonts w:ascii="Arial" w:hAnsi="Arial" w:cs="Arial"/>
          <w:sz w:val="22"/>
          <w:szCs w:val="22"/>
        </w:rPr>
        <w:t>yapılmasının ardından kişisel verilerin şifreleme anahtarlarının tüm kopyalarının imha edilmesi</w:t>
      </w:r>
      <w:r w:rsidRPr="002C3A67">
        <w:rPr>
          <w:rFonts w:ascii="Arial" w:hAnsi="Arial" w:cs="Arial"/>
          <w:spacing w:val="-19"/>
          <w:sz w:val="22"/>
          <w:szCs w:val="22"/>
        </w:rPr>
        <w:t xml:space="preserve"> </w:t>
      </w:r>
      <w:r w:rsidRPr="002C3A67">
        <w:rPr>
          <w:rFonts w:ascii="Arial" w:hAnsi="Arial" w:cs="Arial"/>
          <w:sz w:val="22"/>
          <w:szCs w:val="22"/>
        </w:rPr>
        <w:t>işlemidir.</w:t>
      </w:r>
    </w:p>
    <w:p w14:paraId="54AB1296" w14:textId="77777777" w:rsidR="00941A9C" w:rsidRPr="002C3A67" w:rsidRDefault="000078A9" w:rsidP="002C3A67">
      <w:pPr>
        <w:pStyle w:val="Balk1"/>
        <w:numPr>
          <w:ilvl w:val="1"/>
          <w:numId w:val="5"/>
        </w:numPr>
        <w:tabs>
          <w:tab w:val="left" w:pos="800"/>
        </w:tabs>
        <w:spacing w:before="81"/>
        <w:ind w:left="799" w:hanging="206"/>
        <w:contextualSpacing/>
        <w:jc w:val="both"/>
        <w:rPr>
          <w:rFonts w:ascii="Arial" w:hAnsi="Arial" w:cs="Arial"/>
          <w:sz w:val="22"/>
          <w:szCs w:val="22"/>
        </w:rPr>
      </w:pPr>
      <w:r w:rsidRPr="002C3A67">
        <w:rPr>
          <w:rFonts w:ascii="Arial" w:hAnsi="Arial" w:cs="Arial"/>
          <w:sz w:val="22"/>
          <w:szCs w:val="22"/>
        </w:rPr>
        <w:t>Çevresel Sistemlerde Yer Alan Kişisel Verilerin</w:t>
      </w:r>
      <w:r w:rsidRPr="002C3A67">
        <w:rPr>
          <w:rFonts w:ascii="Arial" w:hAnsi="Arial" w:cs="Arial"/>
          <w:spacing w:val="-6"/>
          <w:sz w:val="22"/>
          <w:szCs w:val="22"/>
        </w:rPr>
        <w:t xml:space="preserve"> </w:t>
      </w:r>
      <w:r w:rsidRPr="002C3A67">
        <w:rPr>
          <w:rFonts w:ascii="Arial" w:hAnsi="Arial" w:cs="Arial"/>
          <w:sz w:val="22"/>
          <w:szCs w:val="22"/>
        </w:rPr>
        <w:t>İmhası</w:t>
      </w:r>
    </w:p>
    <w:p w14:paraId="41F4F2F0" w14:textId="77777777" w:rsidR="00941A9C" w:rsidRDefault="000078A9" w:rsidP="002C3A67">
      <w:pPr>
        <w:pStyle w:val="GvdeMetni"/>
        <w:spacing w:before="99"/>
        <w:ind w:left="953" w:right="110"/>
        <w:contextualSpacing/>
        <w:rPr>
          <w:rFonts w:ascii="Arial" w:hAnsi="Arial" w:cs="Arial"/>
          <w:sz w:val="22"/>
          <w:szCs w:val="22"/>
        </w:rPr>
      </w:pPr>
      <w:r w:rsidRPr="002C3A67">
        <w:rPr>
          <w:rFonts w:ascii="Arial" w:hAnsi="Arial" w:cs="Arial"/>
          <w:sz w:val="22"/>
          <w:szCs w:val="22"/>
        </w:rPr>
        <w:t>Yazıcı, parmak izi ünitesi, kapı giriş turnikesi gibi sistemler içerisinde yer alan kişisel verileri barındıran mevcut</w:t>
      </w:r>
      <w:r w:rsidRPr="002C3A67">
        <w:rPr>
          <w:rFonts w:ascii="Arial" w:hAnsi="Arial" w:cs="Arial"/>
          <w:spacing w:val="-9"/>
          <w:sz w:val="22"/>
          <w:szCs w:val="22"/>
        </w:rPr>
        <w:t xml:space="preserve"> </w:t>
      </w:r>
      <w:r w:rsidRPr="002C3A67">
        <w:rPr>
          <w:rFonts w:ascii="Arial" w:hAnsi="Arial" w:cs="Arial"/>
          <w:sz w:val="22"/>
          <w:szCs w:val="22"/>
        </w:rPr>
        <w:t>ise</w:t>
      </w:r>
      <w:r w:rsidRPr="002C3A67">
        <w:rPr>
          <w:rFonts w:ascii="Arial" w:hAnsi="Arial" w:cs="Arial"/>
          <w:spacing w:val="-8"/>
          <w:sz w:val="22"/>
          <w:szCs w:val="22"/>
        </w:rPr>
        <w:t xml:space="preserve"> </w:t>
      </w:r>
      <w:r w:rsidRPr="002C3A67">
        <w:rPr>
          <w:rFonts w:ascii="Arial" w:hAnsi="Arial" w:cs="Arial"/>
          <w:sz w:val="22"/>
          <w:szCs w:val="22"/>
        </w:rPr>
        <w:t>iç</w:t>
      </w:r>
      <w:r w:rsidRPr="002C3A67">
        <w:rPr>
          <w:rFonts w:ascii="Arial" w:hAnsi="Arial" w:cs="Arial"/>
          <w:spacing w:val="-7"/>
          <w:sz w:val="22"/>
          <w:szCs w:val="22"/>
        </w:rPr>
        <w:t xml:space="preserve"> </w:t>
      </w:r>
      <w:r w:rsidRPr="002C3A67">
        <w:rPr>
          <w:rFonts w:ascii="Arial" w:hAnsi="Arial" w:cs="Arial"/>
          <w:sz w:val="22"/>
          <w:szCs w:val="22"/>
        </w:rPr>
        <w:t>ünite,</w:t>
      </w:r>
      <w:r w:rsidRPr="002C3A67">
        <w:rPr>
          <w:rFonts w:ascii="Arial" w:hAnsi="Arial" w:cs="Arial"/>
          <w:spacing w:val="-9"/>
          <w:sz w:val="22"/>
          <w:szCs w:val="22"/>
        </w:rPr>
        <w:t xml:space="preserve"> </w:t>
      </w:r>
      <w:r w:rsidRPr="002C3A67">
        <w:rPr>
          <w:rFonts w:ascii="Arial" w:hAnsi="Arial" w:cs="Arial"/>
          <w:sz w:val="22"/>
          <w:szCs w:val="22"/>
        </w:rPr>
        <w:t>mevcut</w:t>
      </w:r>
      <w:r w:rsidRPr="002C3A67">
        <w:rPr>
          <w:rFonts w:ascii="Arial" w:hAnsi="Arial" w:cs="Arial"/>
          <w:spacing w:val="-6"/>
          <w:sz w:val="22"/>
          <w:szCs w:val="22"/>
        </w:rPr>
        <w:t xml:space="preserve"> </w:t>
      </w:r>
      <w:r w:rsidRPr="002C3A67">
        <w:rPr>
          <w:rFonts w:ascii="Arial" w:hAnsi="Arial" w:cs="Arial"/>
          <w:sz w:val="22"/>
          <w:szCs w:val="22"/>
        </w:rPr>
        <w:t>değil</w:t>
      </w:r>
      <w:r w:rsidRPr="002C3A67">
        <w:rPr>
          <w:rFonts w:ascii="Arial" w:hAnsi="Arial" w:cs="Arial"/>
          <w:spacing w:val="-8"/>
          <w:sz w:val="22"/>
          <w:szCs w:val="22"/>
        </w:rPr>
        <w:t xml:space="preserve"> </w:t>
      </w:r>
      <w:r w:rsidRPr="002C3A67">
        <w:rPr>
          <w:rFonts w:ascii="Arial" w:hAnsi="Arial" w:cs="Arial"/>
          <w:sz w:val="22"/>
          <w:szCs w:val="22"/>
        </w:rPr>
        <w:t>ise</w:t>
      </w:r>
      <w:r w:rsidRPr="002C3A67">
        <w:rPr>
          <w:rFonts w:ascii="Arial" w:hAnsi="Arial" w:cs="Arial"/>
          <w:spacing w:val="-8"/>
          <w:sz w:val="22"/>
          <w:szCs w:val="22"/>
        </w:rPr>
        <w:t xml:space="preserve"> </w:t>
      </w:r>
      <w:r w:rsidRPr="002C3A67">
        <w:rPr>
          <w:rFonts w:ascii="Arial" w:hAnsi="Arial" w:cs="Arial"/>
          <w:sz w:val="22"/>
          <w:szCs w:val="22"/>
        </w:rPr>
        <w:t>tüm</w:t>
      </w:r>
      <w:r w:rsidRPr="002C3A67">
        <w:rPr>
          <w:rFonts w:ascii="Arial" w:hAnsi="Arial" w:cs="Arial"/>
          <w:spacing w:val="-8"/>
          <w:sz w:val="22"/>
          <w:szCs w:val="22"/>
        </w:rPr>
        <w:t xml:space="preserve"> </w:t>
      </w:r>
      <w:r w:rsidRPr="002C3A67">
        <w:rPr>
          <w:rFonts w:ascii="Arial" w:hAnsi="Arial" w:cs="Arial"/>
          <w:sz w:val="22"/>
          <w:szCs w:val="22"/>
        </w:rPr>
        <w:t>cihaz</w:t>
      </w:r>
      <w:r w:rsidRPr="002C3A67">
        <w:rPr>
          <w:rFonts w:ascii="Arial" w:hAnsi="Arial" w:cs="Arial"/>
          <w:spacing w:val="-8"/>
          <w:sz w:val="22"/>
          <w:szCs w:val="22"/>
        </w:rPr>
        <w:t xml:space="preserve"> </w:t>
      </w:r>
      <w:r w:rsidRPr="002C3A67">
        <w:rPr>
          <w:rFonts w:ascii="Arial" w:hAnsi="Arial" w:cs="Arial"/>
          <w:sz w:val="22"/>
          <w:szCs w:val="22"/>
        </w:rPr>
        <w:t>üzerinde</w:t>
      </w:r>
      <w:r w:rsidRPr="002C3A67">
        <w:rPr>
          <w:rFonts w:ascii="Arial" w:hAnsi="Arial" w:cs="Arial"/>
          <w:spacing w:val="-6"/>
          <w:sz w:val="22"/>
          <w:szCs w:val="22"/>
        </w:rPr>
        <w:t xml:space="preserve"> </w:t>
      </w:r>
      <w:r w:rsidRPr="002C3A67">
        <w:rPr>
          <w:rFonts w:ascii="Arial" w:hAnsi="Arial" w:cs="Arial"/>
          <w:sz w:val="22"/>
          <w:szCs w:val="22"/>
        </w:rPr>
        <w:t>üzerine</w:t>
      </w:r>
      <w:r w:rsidRPr="002C3A67">
        <w:rPr>
          <w:rFonts w:ascii="Arial" w:hAnsi="Arial" w:cs="Arial"/>
          <w:spacing w:val="-6"/>
          <w:sz w:val="22"/>
          <w:szCs w:val="22"/>
        </w:rPr>
        <w:t xml:space="preserve"> </w:t>
      </w:r>
      <w:r w:rsidRPr="002C3A67">
        <w:rPr>
          <w:rFonts w:ascii="Arial" w:hAnsi="Arial" w:cs="Arial"/>
          <w:sz w:val="22"/>
          <w:szCs w:val="22"/>
        </w:rPr>
        <w:t>yazma,</w:t>
      </w:r>
      <w:r w:rsidRPr="002C3A67">
        <w:rPr>
          <w:rFonts w:ascii="Arial" w:hAnsi="Arial" w:cs="Arial"/>
          <w:spacing w:val="-9"/>
          <w:sz w:val="22"/>
          <w:szCs w:val="22"/>
        </w:rPr>
        <w:t xml:space="preserve"> </w:t>
      </w:r>
      <w:r w:rsidRPr="002C3A67">
        <w:rPr>
          <w:rFonts w:ascii="Arial" w:hAnsi="Arial" w:cs="Arial"/>
          <w:sz w:val="22"/>
          <w:szCs w:val="22"/>
        </w:rPr>
        <w:t>manyetize</w:t>
      </w:r>
      <w:r w:rsidRPr="002C3A67">
        <w:rPr>
          <w:rFonts w:ascii="Arial" w:hAnsi="Arial" w:cs="Arial"/>
          <w:spacing w:val="-5"/>
          <w:sz w:val="22"/>
          <w:szCs w:val="22"/>
        </w:rPr>
        <w:t xml:space="preserve"> </w:t>
      </w:r>
      <w:r w:rsidRPr="002C3A67">
        <w:rPr>
          <w:rFonts w:ascii="Arial" w:hAnsi="Arial" w:cs="Arial"/>
          <w:sz w:val="22"/>
          <w:szCs w:val="22"/>
        </w:rPr>
        <w:t>etme</w:t>
      </w:r>
      <w:r w:rsidRPr="002C3A67">
        <w:rPr>
          <w:rFonts w:ascii="Arial" w:hAnsi="Arial" w:cs="Arial"/>
          <w:spacing w:val="-8"/>
          <w:sz w:val="22"/>
          <w:szCs w:val="22"/>
        </w:rPr>
        <w:t xml:space="preserve"> </w:t>
      </w:r>
      <w:r w:rsidRPr="002C3A67">
        <w:rPr>
          <w:rFonts w:ascii="Arial" w:hAnsi="Arial" w:cs="Arial"/>
          <w:sz w:val="22"/>
          <w:szCs w:val="22"/>
        </w:rPr>
        <w:t>veya</w:t>
      </w:r>
      <w:r w:rsidRPr="002C3A67">
        <w:rPr>
          <w:rFonts w:ascii="Arial" w:hAnsi="Arial" w:cs="Arial"/>
          <w:spacing w:val="-8"/>
          <w:sz w:val="22"/>
          <w:szCs w:val="22"/>
        </w:rPr>
        <w:t xml:space="preserve"> </w:t>
      </w:r>
      <w:r w:rsidRPr="002C3A67">
        <w:rPr>
          <w:rFonts w:ascii="Arial" w:hAnsi="Arial" w:cs="Arial"/>
          <w:sz w:val="22"/>
          <w:szCs w:val="22"/>
        </w:rPr>
        <w:t>fiziksel</w:t>
      </w:r>
      <w:r w:rsidRPr="002C3A67">
        <w:rPr>
          <w:rFonts w:ascii="Arial" w:hAnsi="Arial" w:cs="Arial"/>
          <w:spacing w:val="-9"/>
          <w:sz w:val="22"/>
          <w:szCs w:val="22"/>
        </w:rPr>
        <w:t xml:space="preserve"> </w:t>
      </w:r>
      <w:r w:rsidRPr="002C3A67">
        <w:rPr>
          <w:rFonts w:ascii="Arial" w:hAnsi="Arial" w:cs="Arial"/>
          <w:sz w:val="22"/>
          <w:szCs w:val="22"/>
        </w:rPr>
        <w:t>yok etme uygulanarak yapılması gereken imha işlemidir. Bu tip imhaların, cihazların yedekleme, bakım ve benzeri işlemlere tabi olmasından önce uygulanması</w:t>
      </w:r>
      <w:r w:rsidRPr="002C3A67">
        <w:rPr>
          <w:rFonts w:ascii="Arial" w:hAnsi="Arial" w:cs="Arial"/>
          <w:spacing w:val="-6"/>
          <w:sz w:val="22"/>
          <w:szCs w:val="22"/>
        </w:rPr>
        <w:t xml:space="preserve"> </w:t>
      </w:r>
      <w:r w:rsidRPr="002C3A67">
        <w:rPr>
          <w:rFonts w:ascii="Arial" w:hAnsi="Arial" w:cs="Arial"/>
          <w:sz w:val="22"/>
          <w:szCs w:val="22"/>
        </w:rPr>
        <w:t>zorunludur.</w:t>
      </w:r>
    </w:p>
    <w:p w14:paraId="6D18B0FC" w14:textId="77777777" w:rsidR="00A3657D" w:rsidRPr="002C3A67" w:rsidRDefault="00A3657D" w:rsidP="002C3A67">
      <w:pPr>
        <w:pStyle w:val="GvdeMetni"/>
        <w:spacing w:before="99"/>
        <w:ind w:left="953" w:right="110"/>
        <w:contextualSpacing/>
        <w:rPr>
          <w:rFonts w:ascii="Arial" w:hAnsi="Arial" w:cs="Arial"/>
          <w:sz w:val="22"/>
          <w:szCs w:val="22"/>
        </w:rPr>
      </w:pPr>
    </w:p>
    <w:p w14:paraId="674A9E8B" w14:textId="77777777" w:rsidR="00941A9C" w:rsidRPr="002C3A67" w:rsidRDefault="000078A9" w:rsidP="002C3A67">
      <w:pPr>
        <w:pStyle w:val="Balk1"/>
        <w:numPr>
          <w:ilvl w:val="0"/>
          <w:numId w:val="5"/>
        </w:numPr>
        <w:tabs>
          <w:tab w:val="left" w:pos="594"/>
        </w:tabs>
        <w:spacing w:before="89"/>
        <w:contextualSpacing/>
        <w:jc w:val="both"/>
        <w:rPr>
          <w:rFonts w:ascii="Arial" w:hAnsi="Arial" w:cs="Arial"/>
          <w:sz w:val="22"/>
          <w:szCs w:val="22"/>
        </w:rPr>
      </w:pPr>
      <w:r w:rsidRPr="002C3A67">
        <w:rPr>
          <w:rFonts w:ascii="Arial" w:hAnsi="Arial" w:cs="Arial"/>
          <w:sz w:val="22"/>
          <w:szCs w:val="22"/>
        </w:rPr>
        <w:t>SAKLAMA VE İMHA</w:t>
      </w:r>
      <w:r w:rsidRPr="002C3A67">
        <w:rPr>
          <w:rFonts w:ascii="Arial" w:hAnsi="Arial" w:cs="Arial"/>
          <w:spacing w:val="-3"/>
          <w:sz w:val="22"/>
          <w:szCs w:val="22"/>
        </w:rPr>
        <w:t xml:space="preserve"> </w:t>
      </w:r>
      <w:r w:rsidRPr="002C3A67">
        <w:rPr>
          <w:rFonts w:ascii="Arial" w:hAnsi="Arial" w:cs="Arial"/>
          <w:sz w:val="22"/>
          <w:szCs w:val="22"/>
        </w:rPr>
        <w:t>SÜRELERİ</w:t>
      </w:r>
    </w:p>
    <w:p w14:paraId="34B12306" w14:textId="77777777" w:rsidR="00941A9C" w:rsidRPr="002C3A67" w:rsidRDefault="000078A9" w:rsidP="002C3A67">
      <w:pPr>
        <w:pStyle w:val="ListeParagraf"/>
        <w:numPr>
          <w:ilvl w:val="1"/>
          <w:numId w:val="5"/>
        </w:numPr>
        <w:tabs>
          <w:tab w:val="left" w:pos="954"/>
        </w:tabs>
        <w:contextualSpacing/>
        <w:jc w:val="both"/>
        <w:rPr>
          <w:rFonts w:ascii="Arial" w:hAnsi="Arial" w:cs="Arial"/>
          <w:b/>
        </w:rPr>
      </w:pPr>
      <w:r w:rsidRPr="002C3A67">
        <w:rPr>
          <w:rFonts w:ascii="Arial" w:hAnsi="Arial" w:cs="Arial"/>
          <w:b/>
        </w:rPr>
        <w:t>Periyodik İmha ve Yasal Saklama</w:t>
      </w:r>
      <w:r w:rsidRPr="002C3A67">
        <w:rPr>
          <w:rFonts w:ascii="Arial" w:hAnsi="Arial" w:cs="Arial"/>
          <w:b/>
          <w:spacing w:val="-5"/>
        </w:rPr>
        <w:t xml:space="preserve"> </w:t>
      </w:r>
      <w:r w:rsidRPr="002C3A67">
        <w:rPr>
          <w:rFonts w:ascii="Arial" w:hAnsi="Arial" w:cs="Arial"/>
          <w:b/>
        </w:rPr>
        <w:t>Süreleri</w:t>
      </w:r>
    </w:p>
    <w:p w14:paraId="0A995F92" w14:textId="77777777" w:rsidR="00941A9C" w:rsidRDefault="000078A9" w:rsidP="002C3A67">
      <w:pPr>
        <w:pStyle w:val="GvdeMetni"/>
        <w:ind w:left="953" w:right="117"/>
        <w:contextualSpacing/>
        <w:rPr>
          <w:rFonts w:ascii="Arial" w:hAnsi="Arial" w:cs="Arial"/>
          <w:sz w:val="22"/>
          <w:szCs w:val="22"/>
        </w:rPr>
      </w:pPr>
      <w:r w:rsidRPr="002C3A67">
        <w:rPr>
          <w:rFonts w:ascii="Arial" w:hAnsi="Arial" w:cs="Arial"/>
          <w:sz w:val="22"/>
          <w:szCs w:val="22"/>
        </w:rPr>
        <w:t xml:space="preserve">Yasal saklama ve imha sürelerini dolduran fiziksel ve elektronik veriler, periyodik olarak imha edilir. </w:t>
      </w:r>
      <w:r w:rsidR="002C3A67" w:rsidRPr="002C3A67">
        <w:rPr>
          <w:rFonts w:ascii="Arial" w:hAnsi="Arial" w:cs="Arial"/>
          <w:sz w:val="22"/>
          <w:szCs w:val="22"/>
        </w:rPr>
        <w:t xml:space="preserve">MASTERSERVİS TESİS YÖNETİM A.Ş. </w:t>
      </w:r>
      <w:r w:rsidRPr="002C3A67">
        <w:rPr>
          <w:rFonts w:ascii="Arial" w:hAnsi="Arial" w:cs="Arial"/>
          <w:sz w:val="22"/>
          <w:szCs w:val="22"/>
        </w:rPr>
        <w:t>, imha yükümlülüğünün ortaya çıktığı tarihi takip eden ilk periyodik imha işleminde, kişisel verileri imha eder.</w:t>
      </w:r>
    </w:p>
    <w:p w14:paraId="38F414F8" w14:textId="77777777" w:rsidR="00A3657D" w:rsidRPr="002C3A67" w:rsidRDefault="00A3657D" w:rsidP="002C3A67">
      <w:pPr>
        <w:pStyle w:val="GvdeMetni"/>
        <w:ind w:left="953" w:right="117"/>
        <w:contextualSpacing/>
        <w:rPr>
          <w:rFonts w:ascii="Arial" w:hAnsi="Arial" w:cs="Arial"/>
          <w:sz w:val="22"/>
          <w:szCs w:val="22"/>
        </w:rPr>
      </w:pPr>
    </w:p>
    <w:p w14:paraId="06D53907" w14:textId="77777777" w:rsidR="00941A9C" w:rsidRDefault="000078A9" w:rsidP="002C3A67">
      <w:pPr>
        <w:pStyle w:val="GvdeMetni"/>
        <w:spacing w:before="79"/>
        <w:ind w:left="953" w:right="109"/>
        <w:contextualSpacing/>
        <w:rPr>
          <w:rFonts w:ascii="Arial" w:hAnsi="Arial" w:cs="Arial"/>
          <w:b/>
          <w:bCs/>
          <w:color w:val="FF0000"/>
          <w:sz w:val="22"/>
          <w:szCs w:val="22"/>
        </w:rPr>
      </w:pPr>
      <w:r w:rsidRPr="002C3A67">
        <w:rPr>
          <w:rFonts w:ascii="Arial" w:hAnsi="Arial" w:cs="Arial"/>
          <w:sz w:val="22"/>
          <w:szCs w:val="22"/>
        </w:rPr>
        <w:t>Periyodik</w:t>
      </w:r>
      <w:r w:rsidRPr="002C3A67">
        <w:rPr>
          <w:rFonts w:ascii="Arial" w:hAnsi="Arial" w:cs="Arial"/>
          <w:spacing w:val="-9"/>
          <w:sz w:val="22"/>
          <w:szCs w:val="22"/>
        </w:rPr>
        <w:t xml:space="preserve"> </w:t>
      </w:r>
      <w:r w:rsidRPr="002C3A67">
        <w:rPr>
          <w:rFonts w:ascii="Arial" w:hAnsi="Arial" w:cs="Arial"/>
          <w:sz w:val="22"/>
          <w:szCs w:val="22"/>
        </w:rPr>
        <w:t>imha,</w:t>
      </w:r>
      <w:r w:rsidRPr="002C3A67">
        <w:rPr>
          <w:rFonts w:ascii="Arial" w:hAnsi="Arial" w:cs="Arial"/>
          <w:spacing w:val="-7"/>
          <w:sz w:val="22"/>
          <w:szCs w:val="22"/>
        </w:rPr>
        <w:t xml:space="preserve"> </w:t>
      </w:r>
      <w:r w:rsidRPr="002C3A67">
        <w:rPr>
          <w:rFonts w:ascii="Arial" w:hAnsi="Arial" w:cs="Arial"/>
          <w:sz w:val="22"/>
          <w:szCs w:val="22"/>
        </w:rPr>
        <w:t>tüm</w:t>
      </w:r>
      <w:r w:rsidRPr="002C3A67">
        <w:rPr>
          <w:rFonts w:ascii="Arial" w:hAnsi="Arial" w:cs="Arial"/>
          <w:spacing w:val="-8"/>
          <w:sz w:val="22"/>
          <w:szCs w:val="22"/>
        </w:rPr>
        <w:t xml:space="preserve"> </w:t>
      </w:r>
      <w:r w:rsidRPr="002C3A67">
        <w:rPr>
          <w:rFonts w:ascii="Arial" w:hAnsi="Arial" w:cs="Arial"/>
          <w:sz w:val="22"/>
          <w:szCs w:val="22"/>
        </w:rPr>
        <w:t>kişisel</w:t>
      </w:r>
      <w:r w:rsidRPr="002C3A67">
        <w:rPr>
          <w:rFonts w:ascii="Arial" w:hAnsi="Arial" w:cs="Arial"/>
          <w:spacing w:val="-4"/>
          <w:sz w:val="22"/>
          <w:szCs w:val="22"/>
        </w:rPr>
        <w:t xml:space="preserve"> </w:t>
      </w:r>
      <w:r w:rsidRPr="002C3A67">
        <w:rPr>
          <w:rFonts w:ascii="Arial" w:hAnsi="Arial" w:cs="Arial"/>
          <w:sz w:val="22"/>
          <w:szCs w:val="22"/>
        </w:rPr>
        <w:t>veriler</w:t>
      </w:r>
      <w:r w:rsidRPr="002C3A67">
        <w:rPr>
          <w:rFonts w:ascii="Arial" w:hAnsi="Arial" w:cs="Arial"/>
          <w:spacing w:val="-7"/>
          <w:sz w:val="22"/>
          <w:szCs w:val="22"/>
        </w:rPr>
        <w:t xml:space="preserve"> </w:t>
      </w:r>
      <w:r w:rsidRPr="002C3A67">
        <w:rPr>
          <w:rFonts w:ascii="Arial" w:hAnsi="Arial" w:cs="Arial"/>
          <w:sz w:val="22"/>
          <w:szCs w:val="22"/>
        </w:rPr>
        <w:t>için</w:t>
      </w:r>
      <w:r w:rsidRPr="002C3A67">
        <w:rPr>
          <w:rFonts w:ascii="Arial" w:hAnsi="Arial" w:cs="Arial"/>
          <w:spacing w:val="-9"/>
          <w:sz w:val="22"/>
          <w:szCs w:val="22"/>
        </w:rPr>
        <w:t xml:space="preserve"> </w:t>
      </w:r>
      <w:r w:rsidRPr="002C3A67">
        <w:rPr>
          <w:rFonts w:ascii="Arial" w:hAnsi="Arial" w:cs="Arial"/>
          <w:sz w:val="22"/>
          <w:szCs w:val="22"/>
        </w:rPr>
        <w:t>6</w:t>
      </w:r>
      <w:r w:rsidRPr="002C3A67">
        <w:rPr>
          <w:rFonts w:ascii="Arial" w:hAnsi="Arial" w:cs="Arial"/>
          <w:spacing w:val="-8"/>
          <w:sz w:val="22"/>
          <w:szCs w:val="22"/>
        </w:rPr>
        <w:t xml:space="preserve"> </w:t>
      </w:r>
      <w:r w:rsidRPr="002C3A67">
        <w:rPr>
          <w:rFonts w:ascii="Arial" w:hAnsi="Arial" w:cs="Arial"/>
          <w:sz w:val="22"/>
          <w:szCs w:val="22"/>
        </w:rPr>
        <w:t>aylık</w:t>
      </w:r>
      <w:r w:rsidRPr="002C3A67">
        <w:rPr>
          <w:rFonts w:ascii="Arial" w:hAnsi="Arial" w:cs="Arial"/>
          <w:spacing w:val="-8"/>
          <w:sz w:val="22"/>
          <w:szCs w:val="22"/>
        </w:rPr>
        <w:t xml:space="preserve"> </w:t>
      </w:r>
      <w:r w:rsidRPr="002C3A67">
        <w:rPr>
          <w:rFonts w:ascii="Arial" w:hAnsi="Arial" w:cs="Arial"/>
          <w:sz w:val="22"/>
          <w:szCs w:val="22"/>
        </w:rPr>
        <w:t>zaman</w:t>
      </w:r>
      <w:r w:rsidRPr="002C3A67">
        <w:rPr>
          <w:rFonts w:ascii="Arial" w:hAnsi="Arial" w:cs="Arial"/>
          <w:spacing w:val="-9"/>
          <w:sz w:val="22"/>
          <w:szCs w:val="22"/>
        </w:rPr>
        <w:t xml:space="preserve"> </w:t>
      </w:r>
      <w:r w:rsidRPr="002C3A67">
        <w:rPr>
          <w:rFonts w:ascii="Arial" w:hAnsi="Arial" w:cs="Arial"/>
          <w:sz w:val="22"/>
          <w:szCs w:val="22"/>
        </w:rPr>
        <w:t>aralıklarında</w:t>
      </w:r>
      <w:r w:rsidRPr="002C3A67">
        <w:rPr>
          <w:rFonts w:ascii="Arial" w:hAnsi="Arial" w:cs="Arial"/>
          <w:spacing w:val="-7"/>
          <w:sz w:val="22"/>
          <w:szCs w:val="22"/>
        </w:rPr>
        <w:t xml:space="preserve"> </w:t>
      </w:r>
      <w:r w:rsidRPr="002C3A67">
        <w:rPr>
          <w:rFonts w:ascii="Arial" w:hAnsi="Arial" w:cs="Arial"/>
          <w:sz w:val="22"/>
          <w:szCs w:val="22"/>
        </w:rPr>
        <w:t>gerçekleştirilir.</w:t>
      </w:r>
      <w:r w:rsidRPr="002C3A67">
        <w:rPr>
          <w:rFonts w:ascii="Arial" w:hAnsi="Arial" w:cs="Arial"/>
          <w:spacing w:val="-7"/>
          <w:sz w:val="22"/>
          <w:szCs w:val="22"/>
        </w:rPr>
        <w:t xml:space="preserve"> </w:t>
      </w:r>
      <w:r w:rsidRPr="002C3A67">
        <w:rPr>
          <w:rFonts w:ascii="Arial" w:hAnsi="Arial" w:cs="Arial"/>
          <w:sz w:val="22"/>
          <w:szCs w:val="22"/>
        </w:rPr>
        <w:t>Periyodik</w:t>
      </w:r>
      <w:r w:rsidRPr="002C3A67">
        <w:rPr>
          <w:rFonts w:ascii="Arial" w:hAnsi="Arial" w:cs="Arial"/>
          <w:spacing w:val="-9"/>
          <w:sz w:val="22"/>
          <w:szCs w:val="22"/>
        </w:rPr>
        <w:t xml:space="preserve"> </w:t>
      </w:r>
      <w:r w:rsidRPr="002C3A67">
        <w:rPr>
          <w:rFonts w:ascii="Arial" w:hAnsi="Arial" w:cs="Arial"/>
          <w:sz w:val="22"/>
          <w:szCs w:val="22"/>
        </w:rPr>
        <w:t>imha</w:t>
      </w:r>
      <w:r w:rsidRPr="002C3A67">
        <w:rPr>
          <w:rFonts w:ascii="Arial" w:hAnsi="Arial" w:cs="Arial"/>
          <w:spacing w:val="-6"/>
          <w:sz w:val="22"/>
          <w:szCs w:val="22"/>
        </w:rPr>
        <w:t xml:space="preserve"> </w:t>
      </w:r>
      <w:r w:rsidRPr="002C3A67">
        <w:rPr>
          <w:rFonts w:ascii="Arial" w:hAnsi="Arial" w:cs="Arial"/>
          <w:sz w:val="22"/>
          <w:szCs w:val="22"/>
        </w:rPr>
        <w:t xml:space="preserve">sırasında baz alınacak yasal saklama </w:t>
      </w:r>
      <w:r w:rsidRPr="00A3657D">
        <w:rPr>
          <w:rFonts w:ascii="Arial" w:hAnsi="Arial" w:cs="Arial"/>
          <w:sz w:val="22"/>
          <w:szCs w:val="22"/>
        </w:rPr>
        <w:t>süreleri, Şirketin Kişisel Veri Envanteri’nde belirlenmiştir</w:t>
      </w:r>
      <w:r w:rsidR="00A3657D">
        <w:rPr>
          <w:rFonts w:ascii="Arial" w:hAnsi="Arial" w:cs="Arial"/>
          <w:sz w:val="22"/>
          <w:szCs w:val="22"/>
        </w:rPr>
        <w:t>.</w:t>
      </w:r>
      <w:r w:rsidRPr="002C3A67">
        <w:rPr>
          <w:rFonts w:ascii="Arial" w:hAnsi="Arial" w:cs="Arial"/>
          <w:sz w:val="22"/>
          <w:szCs w:val="22"/>
        </w:rPr>
        <w:t xml:space="preserve"> İmha işlemi, imha yükümlülüğünün doğmasını takiben ilk Periyodik imha sırasında</w:t>
      </w:r>
      <w:r w:rsidRPr="002C3A67">
        <w:rPr>
          <w:rFonts w:ascii="Arial" w:hAnsi="Arial" w:cs="Arial"/>
          <w:spacing w:val="-9"/>
          <w:sz w:val="22"/>
          <w:szCs w:val="22"/>
        </w:rPr>
        <w:t xml:space="preserve"> </w:t>
      </w:r>
      <w:r w:rsidRPr="002C3A67">
        <w:rPr>
          <w:rFonts w:ascii="Arial" w:hAnsi="Arial" w:cs="Arial"/>
          <w:sz w:val="22"/>
          <w:szCs w:val="22"/>
        </w:rPr>
        <w:t>uygulanır.</w:t>
      </w:r>
      <w:r w:rsidR="005A66BF" w:rsidRPr="002C3A67">
        <w:rPr>
          <w:rFonts w:ascii="Arial" w:hAnsi="Arial" w:cs="Arial"/>
          <w:sz w:val="22"/>
          <w:szCs w:val="22"/>
        </w:rPr>
        <w:t xml:space="preserve"> </w:t>
      </w:r>
    </w:p>
    <w:p w14:paraId="3CF9673B" w14:textId="77777777" w:rsidR="00A3657D" w:rsidRPr="002C3A67" w:rsidRDefault="00A3657D" w:rsidP="002C3A67">
      <w:pPr>
        <w:pStyle w:val="GvdeMetni"/>
        <w:spacing w:before="79"/>
        <w:ind w:left="953" w:right="109"/>
        <w:contextualSpacing/>
        <w:rPr>
          <w:rFonts w:ascii="Arial" w:hAnsi="Arial" w:cs="Arial"/>
          <w:b/>
          <w:bCs/>
          <w:color w:val="FF0000"/>
          <w:sz w:val="22"/>
          <w:szCs w:val="22"/>
        </w:rPr>
      </w:pPr>
    </w:p>
    <w:p w14:paraId="46FA2A49" w14:textId="77777777" w:rsidR="00941A9C" w:rsidRPr="002C3A67" w:rsidRDefault="000078A9" w:rsidP="002C3A67">
      <w:pPr>
        <w:pStyle w:val="GvdeMetni"/>
        <w:spacing w:before="80"/>
        <w:ind w:left="953"/>
        <w:contextualSpacing/>
        <w:rPr>
          <w:rFonts w:ascii="Arial" w:hAnsi="Arial" w:cs="Arial"/>
          <w:sz w:val="22"/>
          <w:szCs w:val="22"/>
        </w:rPr>
      </w:pPr>
      <w:r w:rsidRPr="002C3A67">
        <w:rPr>
          <w:rFonts w:ascii="Arial" w:hAnsi="Arial" w:cs="Arial"/>
          <w:sz w:val="22"/>
          <w:szCs w:val="22"/>
        </w:rPr>
        <w:t>İmha edilen kişisel verilere ilişkin tüm işlemler kayıt altına alınır ve bu kayıtlar 3 yıl süre ile saklanır.</w:t>
      </w:r>
    </w:p>
    <w:p w14:paraId="063502EC" w14:textId="77777777" w:rsidR="00941A9C" w:rsidRPr="002C3A67" w:rsidRDefault="000078A9" w:rsidP="002C3A67">
      <w:pPr>
        <w:pStyle w:val="Balk1"/>
        <w:numPr>
          <w:ilvl w:val="1"/>
          <w:numId w:val="5"/>
        </w:numPr>
        <w:tabs>
          <w:tab w:val="left" w:pos="954"/>
        </w:tabs>
        <w:spacing w:before="80"/>
        <w:contextualSpacing/>
        <w:jc w:val="both"/>
        <w:rPr>
          <w:rFonts w:ascii="Arial" w:hAnsi="Arial" w:cs="Arial"/>
          <w:sz w:val="22"/>
          <w:szCs w:val="22"/>
        </w:rPr>
      </w:pPr>
      <w:r w:rsidRPr="002C3A67">
        <w:rPr>
          <w:rFonts w:ascii="Arial" w:hAnsi="Arial" w:cs="Arial"/>
          <w:sz w:val="22"/>
          <w:szCs w:val="22"/>
        </w:rPr>
        <w:t>Veri Sahiplerinin Talep Etmesi Durumunda İmha</w:t>
      </w:r>
      <w:r w:rsidRPr="002C3A67">
        <w:rPr>
          <w:rFonts w:ascii="Arial" w:hAnsi="Arial" w:cs="Arial"/>
          <w:spacing w:val="-9"/>
          <w:sz w:val="22"/>
          <w:szCs w:val="22"/>
        </w:rPr>
        <w:t xml:space="preserve"> </w:t>
      </w:r>
      <w:r w:rsidRPr="002C3A67">
        <w:rPr>
          <w:rFonts w:ascii="Arial" w:hAnsi="Arial" w:cs="Arial"/>
          <w:sz w:val="22"/>
          <w:szCs w:val="22"/>
        </w:rPr>
        <w:t>Süreci</w:t>
      </w:r>
    </w:p>
    <w:p w14:paraId="3ABDC764" w14:textId="77777777" w:rsidR="00941A9C" w:rsidRPr="002C3A67" w:rsidRDefault="000078A9" w:rsidP="002C3A67">
      <w:pPr>
        <w:pStyle w:val="GvdeMetni"/>
        <w:spacing w:before="97"/>
        <w:ind w:left="953" w:right="111"/>
        <w:contextualSpacing/>
        <w:rPr>
          <w:rFonts w:ascii="Arial" w:hAnsi="Arial" w:cs="Arial"/>
          <w:sz w:val="22"/>
          <w:szCs w:val="22"/>
        </w:rPr>
      </w:pPr>
      <w:r w:rsidRPr="002C3A67">
        <w:rPr>
          <w:rFonts w:ascii="Arial" w:hAnsi="Arial" w:cs="Arial"/>
          <w:sz w:val="22"/>
          <w:szCs w:val="22"/>
        </w:rPr>
        <w:t>Veri</w:t>
      </w:r>
      <w:r w:rsidRPr="002C3A67">
        <w:rPr>
          <w:rFonts w:ascii="Arial" w:hAnsi="Arial" w:cs="Arial"/>
          <w:spacing w:val="-17"/>
          <w:sz w:val="22"/>
          <w:szCs w:val="22"/>
        </w:rPr>
        <w:t xml:space="preserve"> </w:t>
      </w:r>
      <w:r w:rsidRPr="002C3A67">
        <w:rPr>
          <w:rFonts w:ascii="Arial" w:hAnsi="Arial" w:cs="Arial"/>
          <w:sz w:val="22"/>
          <w:szCs w:val="22"/>
        </w:rPr>
        <w:t>sahiplerinin</w:t>
      </w:r>
      <w:r w:rsidRPr="002C3A67">
        <w:rPr>
          <w:rFonts w:ascii="Arial" w:hAnsi="Arial" w:cs="Arial"/>
          <w:spacing w:val="-16"/>
          <w:sz w:val="22"/>
          <w:szCs w:val="22"/>
        </w:rPr>
        <w:t xml:space="preserve"> </w:t>
      </w:r>
      <w:r w:rsidR="002C3A67" w:rsidRPr="002C3A67">
        <w:rPr>
          <w:rFonts w:ascii="Arial" w:hAnsi="Arial" w:cs="Arial"/>
          <w:sz w:val="22"/>
          <w:szCs w:val="22"/>
        </w:rPr>
        <w:t xml:space="preserve">MASTERSERVİS TESİS YÖNETİM A.Ş. </w:t>
      </w:r>
      <w:r w:rsidRPr="002C3A67">
        <w:rPr>
          <w:rFonts w:ascii="Arial" w:hAnsi="Arial" w:cs="Arial"/>
          <w:sz w:val="22"/>
          <w:szCs w:val="22"/>
        </w:rPr>
        <w:t>’</w:t>
      </w:r>
      <w:r w:rsidRPr="002C3A67">
        <w:rPr>
          <w:rFonts w:ascii="Arial" w:hAnsi="Arial" w:cs="Arial"/>
          <w:spacing w:val="-16"/>
          <w:sz w:val="22"/>
          <w:szCs w:val="22"/>
        </w:rPr>
        <w:t xml:space="preserve"> </w:t>
      </w:r>
      <w:r w:rsidRPr="002C3A67">
        <w:rPr>
          <w:rFonts w:ascii="Arial" w:hAnsi="Arial" w:cs="Arial"/>
          <w:sz w:val="22"/>
          <w:szCs w:val="22"/>
        </w:rPr>
        <w:t>ye</w:t>
      </w:r>
      <w:r w:rsidRPr="002C3A67">
        <w:rPr>
          <w:rFonts w:ascii="Arial" w:hAnsi="Arial" w:cs="Arial"/>
          <w:spacing w:val="-14"/>
          <w:sz w:val="22"/>
          <w:szCs w:val="22"/>
        </w:rPr>
        <w:t xml:space="preserve"> </w:t>
      </w:r>
      <w:r w:rsidRPr="002C3A67">
        <w:rPr>
          <w:rFonts w:ascii="Arial" w:hAnsi="Arial" w:cs="Arial"/>
          <w:sz w:val="22"/>
          <w:szCs w:val="22"/>
        </w:rPr>
        <w:t>başvurarak</w:t>
      </w:r>
      <w:r w:rsidRPr="002C3A67">
        <w:rPr>
          <w:rFonts w:ascii="Arial" w:hAnsi="Arial" w:cs="Arial"/>
          <w:spacing w:val="-15"/>
          <w:sz w:val="22"/>
          <w:szCs w:val="22"/>
        </w:rPr>
        <w:t xml:space="preserve"> </w:t>
      </w:r>
      <w:r w:rsidRPr="002C3A67">
        <w:rPr>
          <w:rFonts w:ascii="Arial" w:hAnsi="Arial" w:cs="Arial"/>
          <w:sz w:val="22"/>
          <w:szCs w:val="22"/>
        </w:rPr>
        <w:t>kendisine</w:t>
      </w:r>
      <w:r w:rsidRPr="002C3A67">
        <w:rPr>
          <w:rFonts w:ascii="Arial" w:hAnsi="Arial" w:cs="Arial"/>
          <w:spacing w:val="-16"/>
          <w:sz w:val="22"/>
          <w:szCs w:val="22"/>
        </w:rPr>
        <w:t xml:space="preserve"> </w:t>
      </w:r>
      <w:r w:rsidRPr="002C3A67">
        <w:rPr>
          <w:rFonts w:ascii="Arial" w:hAnsi="Arial" w:cs="Arial"/>
          <w:sz w:val="22"/>
          <w:szCs w:val="22"/>
        </w:rPr>
        <w:t>ait</w:t>
      </w:r>
      <w:r w:rsidRPr="002C3A67">
        <w:rPr>
          <w:rFonts w:ascii="Arial" w:hAnsi="Arial" w:cs="Arial"/>
          <w:spacing w:val="-16"/>
          <w:sz w:val="22"/>
          <w:szCs w:val="22"/>
        </w:rPr>
        <w:t xml:space="preserve"> </w:t>
      </w:r>
      <w:r w:rsidRPr="002C3A67">
        <w:rPr>
          <w:rFonts w:ascii="Arial" w:hAnsi="Arial" w:cs="Arial"/>
          <w:sz w:val="22"/>
          <w:szCs w:val="22"/>
        </w:rPr>
        <w:t>kişisel</w:t>
      </w:r>
      <w:r w:rsidRPr="002C3A67">
        <w:rPr>
          <w:rFonts w:ascii="Arial" w:hAnsi="Arial" w:cs="Arial"/>
          <w:spacing w:val="-14"/>
          <w:sz w:val="22"/>
          <w:szCs w:val="22"/>
        </w:rPr>
        <w:t xml:space="preserve"> </w:t>
      </w:r>
      <w:r w:rsidRPr="002C3A67">
        <w:rPr>
          <w:rFonts w:ascii="Arial" w:hAnsi="Arial" w:cs="Arial"/>
          <w:sz w:val="22"/>
          <w:szCs w:val="22"/>
        </w:rPr>
        <w:t>verilerin</w:t>
      </w:r>
      <w:r w:rsidRPr="002C3A67">
        <w:rPr>
          <w:rFonts w:ascii="Arial" w:hAnsi="Arial" w:cs="Arial"/>
          <w:spacing w:val="-17"/>
          <w:sz w:val="22"/>
          <w:szCs w:val="22"/>
        </w:rPr>
        <w:t xml:space="preserve"> </w:t>
      </w:r>
      <w:r w:rsidRPr="002C3A67">
        <w:rPr>
          <w:rFonts w:ascii="Arial" w:hAnsi="Arial" w:cs="Arial"/>
          <w:sz w:val="22"/>
          <w:szCs w:val="22"/>
        </w:rPr>
        <w:t>imhasını</w:t>
      </w:r>
      <w:r w:rsidRPr="002C3A67">
        <w:rPr>
          <w:rFonts w:ascii="Arial" w:hAnsi="Arial" w:cs="Arial"/>
          <w:spacing w:val="-16"/>
          <w:sz w:val="22"/>
          <w:szCs w:val="22"/>
        </w:rPr>
        <w:t xml:space="preserve"> </w:t>
      </w:r>
      <w:r w:rsidRPr="002C3A67">
        <w:rPr>
          <w:rFonts w:ascii="Arial" w:hAnsi="Arial" w:cs="Arial"/>
          <w:sz w:val="22"/>
          <w:szCs w:val="22"/>
        </w:rPr>
        <w:t>talep ettiği durumlarda, kişisel verileri işleme şartlarının mevcut durumunu kontrol eder. Söz konusu kontrol sonucunda;</w:t>
      </w:r>
    </w:p>
    <w:p w14:paraId="1D970EE3" w14:textId="77777777" w:rsidR="00941A9C" w:rsidRPr="002C3A67" w:rsidRDefault="000078A9" w:rsidP="00A3657D">
      <w:pPr>
        <w:pStyle w:val="ListeParagraf"/>
        <w:numPr>
          <w:ilvl w:val="0"/>
          <w:numId w:val="7"/>
        </w:numPr>
        <w:tabs>
          <w:tab w:val="left" w:pos="1314"/>
        </w:tabs>
        <w:spacing w:before="83"/>
        <w:ind w:right="115"/>
        <w:contextualSpacing/>
        <w:rPr>
          <w:rFonts w:ascii="Arial" w:hAnsi="Arial" w:cs="Arial"/>
        </w:rPr>
      </w:pPr>
      <w:r w:rsidRPr="002C3A67">
        <w:rPr>
          <w:rFonts w:ascii="Arial" w:hAnsi="Arial" w:cs="Arial"/>
        </w:rPr>
        <w:t>Kişisel</w:t>
      </w:r>
      <w:r w:rsidRPr="002C3A67">
        <w:rPr>
          <w:rFonts w:ascii="Arial" w:hAnsi="Arial" w:cs="Arial"/>
          <w:spacing w:val="-5"/>
        </w:rPr>
        <w:t xml:space="preserve"> </w:t>
      </w:r>
      <w:r w:rsidRPr="002C3A67">
        <w:rPr>
          <w:rFonts w:ascii="Arial" w:hAnsi="Arial" w:cs="Arial"/>
        </w:rPr>
        <w:t>verileri</w:t>
      </w:r>
      <w:r w:rsidRPr="002C3A67">
        <w:rPr>
          <w:rFonts w:ascii="Arial" w:hAnsi="Arial" w:cs="Arial"/>
          <w:spacing w:val="-5"/>
        </w:rPr>
        <w:t xml:space="preserve"> </w:t>
      </w:r>
      <w:r w:rsidRPr="002C3A67">
        <w:rPr>
          <w:rFonts w:ascii="Arial" w:hAnsi="Arial" w:cs="Arial"/>
        </w:rPr>
        <w:t>işleme</w:t>
      </w:r>
      <w:r w:rsidRPr="002C3A67">
        <w:rPr>
          <w:rFonts w:ascii="Arial" w:hAnsi="Arial" w:cs="Arial"/>
          <w:spacing w:val="-4"/>
        </w:rPr>
        <w:t xml:space="preserve"> </w:t>
      </w:r>
      <w:r w:rsidRPr="002C3A67">
        <w:rPr>
          <w:rFonts w:ascii="Arial" w:hAnsi="Arial" w:cs="Arial"/>
        </w:rPr>
        <w:t>şartlarının</w:t>
      </w:r>
      <w:r w:rsidRPr="002C3A67">
        <w:rPr>
          <w:rFonts w:ascii="Arial" w:hAnsi="Arial" w:cs="Arial"/>
          <w:spacing w:val="-6"/>
        </w:rPr>
        <w:t xml:space="preserve"> </w:t>
      </w:r>
      <w:r w:rsidRPr="002C3A67">
        <w:rPr>
          <w:rFonts w:ascii="Arial" w:hAnsi="Arial" w:cs="Arial"/>
        </w:rPr>
        <w:t>tamamının</w:t>
      </w:r>
      <w:r w:rsidRPr="002C3A67">
        <w:rPr>
          <w:rFonts w:ascii="Arial" w:hAnsi="Arial" w:cs="Arial"/>
          <w:spacing w:val="-5"/>
        </w:rPr>
        <w:t xml:space="preserve"> </w:t>
      </w:r>
      <w:r w:rsidRPr="002C3A67">
        <w:rPr>
          <w:rFonts w:ascii="Arial" w:hAnsi="Arial" w:cs="Arial"/>
        </w:rPr>
        <w:t>ortadan</w:t>
      </w:r>
      <w:r w:rsidRPr="002C3A67">
        <w:rPr>
          <w:rFonts w:ascii="Arial" w:hAnsi="Arial" w:cs="Arial"/>
          <w:spacing w:val="-5"/>
        </w:rPr>
        <w:t xml:space="preserve"> </w:t>
      </w:r>
      <w:r w:rsidRPr="002C3A67">
        <w:rPr>
          <w:rFonts w:ascii="Arial" w:hAnsi="Arial" w:cs="Arial"/>
        </w:rPr>
        <w:t>kalktığı</w:t>
      </w:r>
      <w:r w:rsidRPr="002C3A67">
        <w:rPr>
          <w:rFonts w:ascii="Arial" w:hAnsi="Arial" w:cs="Arial"/>
          <w:spacing w:val="-4"/>
        </w:rPr>
        <w:t xml:space="preserve"> </w:t>
      </w:r>
      <w:r w:rsidRPr="002C3A67">
        <w:rPr>
          <w:rFonts w:ascii="Arial" w:hAnsi="Arial" w:cs="Arial"/>
        </w:rPr>
        <w:t>anlaşılırsa,</w:t>
      </w:r>
      <w:r w:rsidRPr="002C3A67">
        <w:rPr>
          <w:rFonts w:ascii="Arial" w:hAnsi="Arial" w:cs="Arial"/>
          <w:spacing w:val="-6"/>
        </w:rPr>
        <w:t xml:space="preserve"> </w:t>
      </w:r>
      <w:r w:rsidRPr="002C3A67">
        <w:rPr>
          <w:rFonts w:ascii="Arial" w:hAnsi="Arial" w:cs="Arial"/>
        </w:rPr>
        <w:t>talebe</w:t>
      </w:r>
      <w:r w:rsidRPr="002C3A67">
        <w:rPr>
          <w:rFonts w:ascii="Arial" w:hAnsi="Arial" w:cs="Arial"/>
          <w:spacing w:val="-4"/>
        </w:rPr>
        <w:t xml:space="preserve"> </w:t>
      </w:r>
      <w:r w:rsidRPr="002C3A67">
        <w:rPr>
          <w:rFonts w:ascii="Arial" w:hAnsi="Arial" w:cs="Arial"/>
        </w:rPr>
        <w:t>konu</w:t>
      </w:r>
      <w:r w:rsidRPr="002C3A67">
        <w:rPr>
          <w:rFonts w:ascii="Arial" w:hAnsi="Arial" w:cs="Arial"/>
          <w:spacing w:val="-3"/>
        </w:rPr>
        <w:t xml:space="preserve"> </w:t>
      </w:r>
      <w:r w:rsidRPr="002C3A67">
        <w:rPr>
          <w:rFonts w:ascii="Arial" w:hAnsi="Arial" w:cs="Arial"/>
        </w:rPr>
        <w:t>kişisel</w:t>
      </w:r>
      <w:r w:rsidRPr="002C3A67">
        <w:rPr>
          <w:rFonts w:ascii="Arial" w:hAnsi="Arial" w:cs="Arial"/>
          <w:spacing w:val="-4"/>
        </w:rPr>
        <w:t xml:space="preserve"> </w:t>
      </w:r>
      <w:r w:rsidRPr="002C3A67">
        <w:rPr>
          <w:rFonts w:ascii="Arial" w:hAnsi="Arial" w:cs="Arial"/>
        </w:rPr>
        <w:lastRenderedPageBreak/>
        <w:t>veriler</w:t>
      </w:r>
      <w:r w:rsidRPr="002C3A67">
        <w:rPr>
          <w:rFonts w:ascii="Arial" w:hAnsi="Arial" w:cs="Arial"/>
          <w:spacing w:val="-5"/>
        </w:rPr>
        <w:t xml:space="preserve"> </w:t>
      </w:r>
      <w:r w:rsidRPr="002C3A67">
        <w:rPr>
          <w:rFonts w:ascii="Arial" w:hAnsi="Arial" w:cs="Arial"/>
        </w:rPr>
        <w:t>işbu Politika’da</w:t>
      </w:r>
      <w:r w:rsidRPr="002C3A67">
        <w:rPr>
          <w:rFonts w:ascii="Arial" w:hAnsi="Arial" w:cs="Arial"/>
          <w:spacing w:val="-11"/>
        </w:rPr>
        <w:t xml:space="preserve"> </w:t>
      </w:r>
      <w:r w:rsidRPr="002C3A67">
        <w:rPr>
          <w:rFonts w:ascii="Arial" w:hAnsi="Arial" w:cs="Arial"/>
        </w:rPr>
        <w:t>belirtilen</w:t>
      </w:r>
      <w:r w:rsidRPr="002C3A67">
        <w:rPr>
          <w:rFonts w:ascii="Arial" w:hAnsi="Arial" w:cs="Arial"/>
          <w:spacing w:val="-13"/>
        </w:rPr>
        <w:t xml:space="preserve"> </w:t>
      </w:r>
      <w:r w:rsidRPr="002C3A67">
        <w:rPr>
          <w:rFonts w:ascii="Arial" w:hAnsi="Arial" w:cs="Arial"/>
        </w:rPr>
        <w:t>karar</w:t>
      </w:r>
      <w:r w:rsidRPr="002C3A67">
        <w:rPr>
          <w:rFonts w:ascii="Arial" w:hAnsi="Arial" w:cs="Arial"/>
          <w:spacing w:val="-12"/>
        </w:rPr>
        <w:t xml:space="preserve"> </w:t>
      </w:r>
      <w:r w:rsidRPr="002C3A67">
        <w:rPr>
          <w:rFonts w:ascii="Arial" w:hAnsi="Arial" w:cs="Arial"/>
        </w:rPr>
        <w:t>ve</w:t>
      </w:r>
      <w:r w:rsidRPr="002C3A67">
        <w:rPr>
          <w:rFonts w:ascii="Arial" w:hAnsi="Arial" w:cs="Arial"/>
          <w:spacing w:val="-12"/>
        </w:rPr>
        <w:t xml:space="preserve"> </w:t>
      </w:r>
      <w:r w:rsidRPr="002C3A67">
        <w:rPr>
          <w:rFonts w:ascii="Arial" w:hAnsi="Arial" w:cs="Arial"/>
        </w:rPr>
        <w:t>yöntemlere</w:t>
      </w:r>
      <w:r w:rsidRPr="002C3A67">
        <w:rPr>
          <w:rFonts w:ascii="Arial" w:hAnsi="Arial" w:cs="Arial"/>
          <w:spacing w:val="-11"/>
        </w:rPr>
        <w:t xml:space="preserve"> </w:t>
      </w:r>
      <w:r w:rsidRPr="002C3A67">
        <w:rPr>
          <w:rFonts w:ascii="Arial" w:hAnsi="Arial" w:cs="Arial"/>
        </w:rPr>
        <w:t>uygun</w:t>
      </w:r>
      <w:r w:rsidRPr="002C3A67">
        <w:rPr>
          <w:rFonts w:ascii="Arial" w:hAnsi="Arial" w:cs="Arial"/>
          <w:spacing w:val="-13"/>
        </w:rPr>
        <w:t xml:space="preserve"> </w:t>
      </w:r>
      <w:r w:rsidRPr="002C3A67">
        <w:rPr>
          <w:rFonts w:ascii="Arial" w:hAnsi="Arial" w:cs="Arial"/>
        </w:rPr>
        <w:t>olarak</w:t>
      </w:r>
      <w:r w:rsidRPr="002C3A67">
        <w:rPr>
          <w:rFonts w:ascii="Arial" w:hAnsi="Arial" w:cs="Arial"/>
          <w:spacing w:val="-11"/>
        </w:rPr>
        <w:t xml:space="preserve"> </w:t>
      </w:r>
      <w:r w:rsidRPr="002C3A67">
        <w:rPr>
          <w:rFonts w:ascii="Arial" w:hAnsi="Arial" w:cs="Arial"/>
        </w:rPr>
        <w:t>en</w:t>
      </w:r>
      <w:r w:rsidRPr="002C3A67">
        <w:rPr>
          <w:rFonts w:ascii="Arial" w:hAnsi="Arial" w:cs="Arial"/>
          <w:spacing w:val="-13"/>
        </w:rPr>
        <w:t xml:space="preserve"> </w:t>
      </w:r>
      <w:r w:rsidRPr="002C3A67">
        <w:rPr>
          <w:rFonts w:ascii="Arial" w:hAnsi="Arial" w:cs="Arial"/>
        </w:rPr>
        <w:t>geç</w:t>
      </w:r>
      <w:r w:rsidRPr="002C3A67">
        <w:rPr>
          <w:rFonts w:ascii="Arial" w:hAnsi="Arial" w:cs="Arial"/>
          <w:spacing w:val="-13"/>
        </w:rPr>
        <w:t xml:space="preserve"> </w:t>
      </w:r>
      <w:r w:rsidRPr="002C3A67">
        <w:rPr>
          <w:rFonts w:ascii="Arial" w:hAnsi="Arial" w:cs="Arial"/>
        </w:rPr>
        <w:t>otuz</w:t>
      </w:r>
      <w:r w:rsidRPr="002C3A67">
        <w:rPr>
          <w:rFonts w:ascii="Arial" w:hAnsi="Arial" w:cs="Arial"/>
          <w:spacing w:val="-12"/>
        </w:rPr>
        <w:t xml:space="preserve"> </w:t>
      </w:r>
      <w:r w:rsidRPr="002C3A67">
        <w:rPr>
          <w:rFonts w:ascii="Arial" w:hAnsi="Arial" w:cs="Arial"/>
        </w:rPr>
        <w:t>gün</w:t>
      </w:r>
      <w:r w:rsidRPr="002C3A67">
        <w:rPr>
          <w:rFonts w:ascii="Arial" w:hAnsi="Arial" w:cs="Arial"/>
          <w:spacing w:val="-12"/>
        </w:rPr>
        <w:t xml:space="preserve"> </w:t>
      </w:r>
      <w:r w:rsidRPr="002C3A67">
        <w:rPr>
          <w:rFonts w:ascii="Arial" w:hAnsi="Arial" w:cs="Arial"/>
        </w:rPr>
        <w:t>içinde</w:t>
      </w:r>
      <w:r w:rsidRPr="002C3A67">
        <w:rPr>
          <w:rFonts w:ascii="Arial" w:hAnsi="Arial" w:cs="Arial"/>
          <w:spacing w:val="-11"/>
        </w:rPr>
        <w:t xml:space="preserve"> </w:t>
      </w:r>
      <w:r w:rsidRPr="002C3A67">
        <w:rPr>
          <w:rFonts w:ascii="Arial" w:hAnsi="Arial" w:cs="Arial"/>
        </w:rPr>
        <w:t>imha</w:t>
      </w:r>
      <w:r w:rsidRPr="002C3A67">
        <w:rPr>
          <w:rFonts w:ascii="Arial" w:hAnsi="Arial" w:cs="Arial"/>
          <w:spacing w:val="-9"/>
        </w:rPr>
        <w:t xml:space="preserve"> </w:t>
      </w:r>
      <w:r w:rsidRPr="002C3A67">
        <w:rPr>
          <w:rFonts w:ascii="Arial" w:hAnsi="Arial" w:cs="Arial"/>
        </w:rPr>
        <w:t>edilir</w:t>
      </w:r>
      <w:r w:rsidRPr="002C3A67">
        <w:rPr>
          <w:rFonts w:ascii="Arial" w:hAnsi="Arial" w:cs="Arial"/>
          <w:spacing w:val="-12"/>
        </w:rPr>
        <w:t xml:space="preserve"> </w:t>
      </w:r>
      <w:r w:rsidRPr="002C3A67">
        <w:rPr>
          <w:rFonts w:ascii="Arial" w:hAnsi="Arial" w:cs="Arial"/>
        </w:rPr>
        <w:t>ve</w:t>
      </w:r>
      <w:r w:rsidRPr="002C3A67">
        <w:rPr>
          <w:rFonts w:ascii="Arial" w:hAnsi="Arial" w:cs="Arial"/>
          <w:spacing w:val="-12"/>
        </w:rPr>
        <w:t xml:space="preserve"> </w:t>
      </w:r>
      <w:r w:rsidRPr="002C3A67">
        <w:rPr>
          <w:rFonts w:ascii="Arial" w:hAnsi="Arial" w:cs="Arial"/>
        </w:rPr>
        <w:t>ilgili</w:t>
      </w:r>
      <w:r w:rsidRPr="002C3A67">
        <w:rPr>
          <w:rFonts w:ascii="Arial" w:hAnsi="Arial" w:cs="Arial"/>
          <w:spacing w:val="-12"/>
        </w:rPr>
        <w:t xml:space="preserve"> </w:t>
      </w:r>
      <w:r w:rsidRPr="002C3A67">
        <w:rPr>
          <w:rFonts w:ascii="Arial" w:hAnsi="Arial" w:cs="Arial"/>
        </w:rPr>
        <w:t>kişiye bilgi</w:t>
      </w:r>
      <w:r w:rsidRPr="002C3A67">
        <w:rPr>
          <w:rFonts w:ascii="Arial" w:hAnsi="Arial" w:cs="Arial"/>
          <w:spacing w:val="-2"/>
        </w:rPr>
        <w:t xml:space="preserve"> </w:t>
      </w:r>
      <w:r w:rsidRPr="002C3A67">
        <w:rPr>
          <w:rFonts w:ascii="Arial" w:hAnsi="Arial" w:cs="Arial"/>
        </w:rPr>
        <w:t>verilir.</w:t>
      </w:r>
    </w:p>
    <w:p w14:paraId="4722DFD9" w14:textId="77777777" w:rsidR="00941A9C" w:rsidRPr="002C3A67" w:rsidRDefault="000078A9" w:rsidP="00A3657D">
      <w:pPr>
        <w:pStyle w:val="ListeParagraf"/>
        <w:numPr>
          <w:ilvl w:val="0"/>
          <w:numId w:val="7"/>
        </w:numPr>
        <w:tabs>
          <w:tab w:val="left" w:pos="1314"/>
        </w:tabs>
        <w:spacing w:before="85"/>
        <w:ind w:right="120"/>
        <w:contextualSpacing/>
        <w:rPr>
          <w:rFonts w:ascii="Arial" w:hAnsi="Arial" w:cs="Arial"/>
        </w:rPr>
      </w:pPr>
      <w:r w:rsidRPr="002C3A67">
        <w:rPr>
          <w:rFonts w:ascii="Arial" w:hAnsi="Arial" w:cs="Arial"/>
        </w:rPr>
        <w:t xml:space="preserve">Kişisel verileri işleme şartlarının ortadan kalktığı ve talebe konu olan kişisel verilerin üçüncü kişilere aktarıldığı anlaşılmışsa </w:t>
      </w:r>
      <w:r w:rsidR="002C3A67" w:rsidRPr="002C3A67">
        <w:rPr>
          <w:rFonts w:ascii="Arial" w:hAnsi="Arial" w:cs="Arial"/>
        </w:rPr>
        <w:t xml:space="preserve">MASTERSERVİS TESİS YÖNETİM A.Ş. </w:t>
      </w:r>
      <w:r w:rsidRPr="002C3A67">
        <w:rPr>
          <w:rFonts w:ascii="Arial" w:hAnsi="Arial" w:cs="Arial"/>
        </w:rPr>
        <w:t xml:space="preserve"> bu durumu ilgili üçüncü kişiye bildirir; üçüncü kişi nezdinde Yönetmelik kapsamında gerekli işlemlerin yapılmasını temin</w:t>
      </w:r>
      <w:r w:rsidRPr="002C3A67">
        <w:rPr>
          <w:rFonts w:ascii="Arial" w:hAnsi="Arial" w:cs="Arial"/>
          <w:spacing w:val="-8"/>
        </w:rPr>
        <w:t xml:space="preserve"> </w:t>
      </w:r>
      <w:r w:rsidRPr="002C3A67">
        <w:rPr>
          <w:rFonts w:ascii="Arial" w:hAnsi="Arial" w:cs="Arial"/>
        </w:rPr>
        <w:t>eder.</w:t>
      </w:r>
    </w:p>
    <w:p w14:paraId="1FF26951" w14:textId="77777777" w:rsidR="00941A9C" w:rsidRPr="002C3A67" w:rsidRDefault="000078A9" w:rsidP="00A3657D">
      <w:pPr>
        <w:pStyle w:val="ListeParagraf"/>
        <w:numPr>
          <w:ilvl w:val="0"/>
          <w:numId w:val="7"/>
        </w:numPr>
        <w:tabs>
          <w:tab w:val="left" w:pos="1314"/>
        </w:tabs>
        <w:spacing w:before="85"/>
        <w:ind w:right="115"/>
        <w:contextualSpacing/>
        <w:rPr>
          <w:rFonts w:ascii="Arial" w:hAnsi="Arial" w:cs="Arial"/>
        </w:rPr>
      </w:pPr>
      <w:r w:rsidRPr="002C3A67">
        <w:rPr>
          <w:rFonts w:ascii="Arial" w:hAnsi="Arial" w:cs="Arial"/>
        </w:rPr>
        <w:t xml:space="preserve">Kişisel verileri işleme şartlarının tamamı ortadan kalkmamışsa, </w:t>
      </w:r>
      <w:r w:rsidR="002C3A67" w:rsidRPr="002C3A67">
        <w:rPr>
          <w:rFonts w:ascii="Arial" w:hAnsi="Arial" w:cs="Arial"/>
        </w:rPr>
        <w:t xml:space="preserve">MASTERSERVİS TESİS YÖNETİM A.Ş. </w:t>
      </w:r>
      <w:r w:rsidRPr="002C3A67">
        <w:rPr>
          <w:rFonts w:ascii="Arial" w:hAnsi="Arial" w:cs="Arial"/>
        </w:rPr>
        <w:t xml:space="preserve"> ilgili veri sahibine gerekçesini açıklayarak talebi reddedebilir ve ret cevabını ilgili kişiye en geç otuz gün içinde yazılı olarak ya da elektronik ortamda</w:t>
      </w:r>
      <w:r w:rsidRPr="002C3A67">
        <w:rPr>
          <w:rFonts w:ascii="Arial" w:hAnsi="Arial" w:cs="Arial"/>
          <w:spacing w:val="-2"/>
        </w:rPr>
        <w:t xml:space="preserve"> </w:t>
      </w:r>
      <w:r w:rsidRPr="002C3A67">
        <w:rPr>
          <w:rFonts w:ascii="Arial" w:hAnsi="Arial" w:cs="Arial"/>
        </w:rPr>
        <w:t>bildirir.</w:t>
      </w:r>
    </w:p>
    <w:p w14:paraId="31BF07F7" w14:textId="77777777" w:rsidR="00941A9C" w:rsidRDefault="000078A9" w:rsidP="002C3A67">
      <w:pPr>
        <w:pStyle w:val="GvdeMetni"/>
        <w:spacing w:before="84"/>
        <w:ind w:left="232"/>
        <w:contextualSpacing/>
        <w:rPr>
          <w:rFonts w:ascii="Arial" w:hAnsi="Arial" w:cs="Arial"/>
          <w:sz w:val="22"/>
          <w:szCs w:val="22"/>
        </w:rPr>
      </w:pPr>
      <w:r w:rsidRPr="002C3A67">
        <w:rPr>
          <w:rFonts w:ascii="Arial" w:hAnsi="Arial" w:cs="Arial"/>
          <w:sz w:val="22"/>
          <w:szCs w:val="22"/>
        </w:rPr>
        <w:t xml:space="preserve">Veri sahiplerinden gelecek taleplerin karşılanması ve yanıtlanması amacıyla </w:t>
      </w:r>
      <w:r w:rsidR="002C3A67" w:rsidRPr="002C3A67">
        <w:rPr>
          <w:rFonts w:ascii="Arial" w:hAnsi="Arial" w:cs="Arial"/>
          <w:sz w:val="22"/>
          <w:szCs w:val="22"/>
        </w:rPr>
        <w:t xml:space="preserve">MASTERSERVİS TESİS YÖNETİM A.Ş. </w:t>
      </w:r>
      <w:r w:rsidRPr="002C3A67">
        <w:rPr>
          <w:rFonts w:ascii="Arial" w:hAnsi="Arial" w:cs="Arial"/>
          <w:sz w:val="22"/>
          <w:szCs w:val="22"/>
        </w:rPr>
        <w:t xml:space="preserve"> bünyesinde Kişisel Veri Sahiplerinden Gelen Talep ve Şikâyetlerin Yönetimi Süreci oluşturulur.</w:t>
      </w:r>
    </w:p>
    <w:p w14:paraId="08A169C6" w14:textId="77777777" w:rsidR="00A3657D" w:rsidRPr="002C3A67" w:rsidRDefault="00A3657D" w:rsidP="002C3A67">
      <w:pPr>
        <w:pStyle w:val="GvdeMetni"/>
        <w:spacing w:before="84"/>
        <w:ind w:left="232"/>
        <w:contextualSpacing/>
        <w:rPr>
          <w:rFonts w:ascii="Arial" w:hAnsi="Arial" w:cs="Arial"/>
          <w:sz w:val="22"/>
          <w:szCs w:val="22"/>
        </w:rPr>
      </w:pPr>
    </w:p>
    <w:p w14:paraId="336378A5" w14:textId="77777777" w:rsidR="00941A9C" w:rsidRPr="002C3A67" w:rsidRDefault="000078A9" w:rsidP="002C3A67">
      <w:pPr>
        <w:pStyle w:val="Balk1"/>
        <w:tabs>
          <w:tab w:val="left" w:pos="593"/>
        </w:tabs>
        <w:spacing w:before="79"/>
        <w:ind w:left="232" w:firstLine="0"/>
        <w:contextualSpacing/>
        <w:jc w:val="both"/>
        <w:rPr>
          <w:rFonts w:ascii="Arial" w:hAnsi="Arial" w:cs="Arial"/>
          <w:sz w:val="22"/>
          <w:szCs w:val="22"/>
        </w:rPr>
      </w:pPr>
      <w:r w:rsidRPr="002C3A67">
        <w:rPr>
          <w:rFonts w:ascii="Arial" w:hAnsi="Arial" w:cs="Arial"/>
          <w:sz w:val="22"/>
          <w:szCs w:val="22"/>
        </w:rPr>
        <w:t>İ.</w:t>
      </w:r>
      <w:r w:rsidRPr="002C3A67">
        <w:rPr>
          <w:rFonts w:ascii="Arial" w:hAnsi="Arial" w:cs="Arial"/>
          <w:sz w:val="22"/>
          <w:szCs w:val="22"/>
        </w:rPr>
        <w:tab/>
        <w:t>SAKLAMA VE İMHA SÜREÇLERİNDE</w:t>
      </w:r>
      <w:r w:rsidRPr="002C3A67">
        <w:rPr>
          <w:rFonts w:ascii="Arial" w:hAnsi="Arial" w:cs="Arial"/>
          <w:spacing w:val="-3"/>
          <w:sz w:val="22"/>
          <w:szCs w:val="22"/>
        </w:rPr>
        <w:t xml:space="preserve"> </w:t>
      </w:r>
      <w:r w:rsidRPr="002C3A67">
        <w:rPr>
          <w:rFonts w:ascii="Arial" w:hAnsi="Arial" w:cs="Arial"/>
          <w:sz w:val="22"/>
          <w:szCs w:val="22"/>
        </w:rPr>
        <w:t>YETKİLENDİRME</w:t>
      </w:r>
    </w:p>
    <w:p w14:paraId="0A180FC3" w14:textId="77777777" w:rsidR="00941A9C" w:rsidRDefault="002C3A67" w:rsidP="002C3A67">
      <w:pPr>
        <w:pStyle w:val="GvdeMetni"/>
        <w:contextualSpacing/>
        <w:rPr>
          <w:rFonts w:ascii="Arial" w:hAnsi="Arial" w:cs="Arial"/>
          <w:sz w:val="22"/>
          <w:szCs w:val="22"/>
        </w:rPr>
      </w:pPr>
      <w:r w:rsidRPr="002C3A67">
        <w:rPr>
          <w:rFonts w:ascii="Arial" w:hAnsi="Arial" w:cs="Arial"/>
          <w:sz w:val="22"/>
          <w:szCs w:val="22"/>
        </w:rPr>
        <w:t xml:space="preserve">MASTERSERVİS TESİS YÖNETİM A.Ş. </w:t>
      </w:r>
      <w:r w:rsidR="000078A9" w:rsidRPr="002C3A67">
        <w:rPr>
          <w:rFonts w:ascii="Arial" w:hAnsi="Arial" w:cs="Arial"/>
          <w:sz w:val="22"/>
          <w:szCs w:val="22"/>
        </w:rPr>
        <w:t>, kişisel verileri saklama ve imha süreçlerinde görev alanlar ve iş tanımları aşağıdaki gibidir;</w:t>
      </w:r>
    </w:p>
    <w:p w14:paraId="582159B2" w14:textId="77777777" w:rsidR="00A3657D" w:rsidRPr="002C3A67" w:rsidRDefault="00A3657D" w:rsidP="002C3A67">
      <w:pPr>
        <w:pStyle w:val="GvdeMetni"/>
        <w:contextualSpacing/>
        <w:rPr>
          <w:rFonts w:ascii="Arial" w:hAnsi="Arial" w:cs="Arial"/>
          <w:sz w:val="22"/>
          <w:szCs w:val="22"/>
        </w:rPr>
      </w:pPr>
    </w:p>
    <w:p w14:paraId="127AE1CD" w14:textId="77777777" w:rsidR="00941A9C" w:rsidRPr="002C3A67" w:rsidRDefault="000078A9" w:rsidP="00A3657D">
      <w:pPr>
        <w:pStyle w:val="ListeParagraf"/>
        <w:numPr>
          <w:ilvl w:val="0"/>
          <w:numId w:val="6"/>
        </w:numPr>
        <w:tabs>
          <w:tab w:val="left" w:pos="1314"/>
        </w:tabs>
        <w:spacing w:before="79"/>
        <w:ind w:right="109"/>
        <w:contextualSpacing/>
        <w:rPr>
          <w:rFonts w:ascii="Arial" w:hAnsi="Arial" w:cs="Arial"/>
        </w:rPr>
      </w:pPr>
      <w:r w:rsidRPr="002C3A67">
        <w:rPr>
          <w:rFonts w:ascii="Arial" w:hAnsi="Arial" w:cs="Arial"/>
          <w:u w:val="single"/>
        </w:rPr>
        <w:t>KVKK Komitesi</w:t>
      </w:r>
      <w:r w:rsidRPr="002C3A67">
        <w:rPr>
          <w:rFonts w:ascii="Arial" w:hAnsi="Arial" w:cs="Arial"/>
        </w:rPr>
        <w:t xml:space="preserve">: Hukuk Müşaviri başkanlığında ayda bir kez toplanır. Kişisel verilerin saklanması ve imhası konusunda ilgili iş birimleriyle beraber çalışılarak politika ve yöntemler hakkında karar verir, Politika ve eklerinin güncel tutulmasına sağlar, gerekli durumlarda </w:t>
      </w:r>
      <w:r w:rsidR="002C3A67" w:rsidRPr="002C3A67">
        <w:rPr>
          <w:rFonts w:ascii="Arial" w:hAnsi="Arial" w:cs="Arial"/>
        </w:rPr>
        <w:t xml:space="preserve">MASTERSERVİS TESİS YÖNETİM A.Ş. </w:t>
      </w:r>
      <w:r w:rsidRPr="002C3A67">
        <w:rPr>
          <w:rFonts w:ascii="Arial" w:hAnsi="Arial" w:cs="Arial"/>
        </w:rPr>
        <w:t>in Süreç Yönetimi, diğer birimlerle yakın çalışarak Politika’nın Kanun ve Yönetmeliğe uygun ve doğru şekilde yürütülmesini temin eder.</w:t>
      </w:r>
    </w:p>
    <w:p w14:paraId="0F352AAD" w14:textId="77777777" w:rsidR="00941A9C" w:rsidRPr="002C3A67" w:rsidRDefault="000078A9" w:rsidP="00A3657D">
      <w:pPr>
        <w:pStyle w:val="ListeParagraf"/>
        <w:numPr>
          <w:ilvl w:val="0"/>
          <w:numId w:val="6"/>
        </w:numPr>
        <w:tabs>
          <w:tab w:val="left" w:pos="1314"/>
        </w:tabs>
        <w:spacing w:before="79"/>
        <w:ind w:right="119"/>
        <w:contextualSpacing/>
        <w:rPr>
          <w:rFonts w:ascii="Arial" w:hAnsi="Arial" w:cs="Arial"/>
        </w:rPr>
      </w:pPr>
      <w:r w:rsidRPr="002C3A67">
        <w:rPr>
          <w:rFonts w:ascii="Arial" w:hAnsi="Arial" w:cs="Arial"/>
          <w:u w:val="single"/>
        </w:rPr>
        <w:t>Bilgi teknolojileri</w:t>
      </w:r>
      <w:r w:rsidRPr="002C3A67">
        <w:rPr>
          <w:rFonts w:ascii="Arial" w:hAnsi="Arial" w:cs="Arial"/>
        </w:rPr>
        <w:t>: Politika’da belirtilen karar ve yöntemler ışığında ilgili imha ve saklama süreçlerinin Kanun ve Yönetmeliğe uygun şekilde gerçekleştirilmesini</w:t>
      </w:r>
      <w:r w:rsidRPr="002C3A67">
        <w:rPr>
          <w:rFonts w:ascii="Arial" w:hAnsi="Arial" w:cs="Arial"/>
          <w:spacing w:val="-3"/>
        </w:rPr>
        <w:t xml:space="preserve"> </w:t>
      </w:r>
      <w:r w:rsidRPr="002C3A67">
        <w:rPr>
          <w:rFonts w:ascii="Arial" w:hAnsi="Arial" w:cs="Arial"/>
        </w:rPr>
        <w:t>sağlar.</w:t>
      </w:r>
    </w:p>
    <w:p w14:paraId="05B2E0FB" w14:textId="77777777" w:rsidR="00941A9C" w:rsidRPr="002C3A67" w:rsidRDefault="000078A9" w:rsidP="00A3657D">
      <w:pPr>
        <w:pStyle w:val="ListeParagraf"/>
        <w:numPr>
          <w:ilvl w:val="0"/>
          <w:numId w:val="6"/>
        </w:numPr>
        <w:tabs>
          <w:tab w:val="left" w:pos="1314"/>
        </w:tabs>
        <w:spacing w:before="81"/>
        <w:ind w:right="120"/>
        <w:contextualSpacing/>
        <w:rPr>
          <w:rFonts w:ascii="Arial" w:hAnsi="Arial" w:cs="Arial"/>
        </w:rPr>
      </w:pPr>
      <w:r w:rsidRPr="002C3A67">
        <w:rPr>
          <w:rFonts w:ascii="Arial" w:hAnsi="Arial" w:cs="Arial"/>
          <w:spacing w:val="-50"/>
          <w:w w:val="99"/>
          <w:u w:val="single"/>
        </w:rPr>
        <w:t xml:space="preserve"> </w:t>
      </w:r>
      <w:r w:rsidRPr="002C3A67">
        <w:rPr>
          <w:rFonts w:ascii="Arial" w:hAnsi="Arial" w:cs="Arial"/>
          <w:u w:val="single"/>
        </w:rPr>
        <w:t>İlgili</w:t>
      </w:r>
      <w:r w:rsidRPr="002C3A67">
        <w:rPr>
          <w:rFonts w:ascii="Arial" w:hAnsi="Arial" w:cs="Arial"/>
          <w:spacing w:val="-9"/>
          <w:u w:val="single"/>
        </w:rPr>
        <w:t xml:space="preserve"> </w:t>
      </w:r>
      <w:r w:rsidRPr="002C3A67">
        <w:rPr>
          <w:rFonts w:ascii="Arial" w:hAnsi="Arial" w:cs="Arial"/>
          <w:u w:val="single"/>
        </w:rPr>
        <w:t>iş</w:t>
      </w:r>
      <w:r w:rsidRPr="002C3A67">
        <w:rPr>
          <w:rFonts w:ascii="Arial" w:hAnsi="Arial" w:cs="Arial"/>
          <w:spacing w:val="-8"/>
          <w:u w:val="single"/>
        </w:rPr>
        <w:t xml:space="preserve"> </w:t>
      </w:r>
      <w:r w:rsidRPr="002C3A67">
        <w:rPr>
          <w:rFonts w:ascii="Arial" w:hAnsi="Arial" w:cs="Arial"/>
          <w:u w:val="single"/>
        </w:rPr>
        <w:t>birimleri</w:t>
      </w:r>
      <w:r w:rsidRPr="002C3A67">
        <w:rPr>
          <w:rFonts w:ascii="Arial" w:hAnsi="Arial" w:cs="Arial"/>
        </w:rPr>
        <w:t>:</w:t>
      </w:r>
      <w:r w:rsidRPr="002C3A67">
        <w:rPr>
          <w:rFonts w:ascii="Arial" w:hAnsi="Arial" w:cs="Arial"/>
          <w:spacing w:val="-10"/>
        </w:rPr>
        <w:t xml:space="preserve"> </w:t>
      </w:r>
      <w:r w:rsidRPr="002C3A67">
        <w:rPr>
          <w:rFonts w:ascii="Arial" w:hAnsi="Arial" w:cs="Arial"/>
        </w:rPr>
        <w:t>Kişisel</w:t>
      </w:r>
      <w:r w:rsidRPr="002C3A67">
        <w:rPr>
          <w:rFonts w:ascii="Arial" w:hAnsi="Arial" w:cs="Arial"/>
          <w:spacing w:val="-8"/>
        </w:rPr>
        <w:t xml:space="preserve"> </w:t>
      </w:r>
      <w:r w:rsidRPr="002C3A67">
        <w:rPr>
          <w:rFonts w:ascii="Arial" w:hAnsi="Arial" w:cs="Arial"/>
        </w:rPr>
        <w:t>verilerin</w:t>
      </w:r>
      <w:r w:rsidRPr="002C3A67">
        <w:rPr>
          <w:rFonts w:ascii="Arial" w:hAnsi="Arial" w:cs="Arial"/>
          <w:spacing w:val="-10"/>
        </w:rPr>
        <w:t xml:space="preserve"> </w:t>
      </w:r>
      <w:r w:rsidRPr="002C3A67">
        <w:rPr>
          <w:rFonts w:ascii="Arial" w:hAnsi="Arial" w:cs="Arial"/>
        </w:rPr>
        <w:t>saklanması</w:t>
      </w:r>
      <w:r w:rsidRPr="002C3A67">
        <w:rPr>
          <w:rFonts w:ascii="Arial" w:hAnsi="Arial" w:cs="Arial"/>
          <w:spacing w:val="-6"/>
        </w:rPr>
        <w:t xml:space="preserve"> </w:t>
      </w:r>
      <w:r w:rsidRPr="002C3A67">
        <w:rPr>
          <w:rFonts w:ascii="Arial" w:hAnsi="Arial" w:cs="Arial"/>
        </w:rPr>
        <w:t>ve</w:t>
      </w:r>
      <w:r w:rsidRPr="002C3A67">
        <w:rPr>
          <w:rFonts w:ascii="Arial" w:hAnsi="Arial" w:cs="Arial"/>
          <w:spacing w:val="-9"/>
        </w:rPr>
        <w:t xml:space="preserve"> </w:t>
      </w:r>
      <w:r w:rsidRPr="002C3A67">
        <w:rPr>
          <w:rFonts w:ascii="Arial" w:hAnsi="Arial" w:cs="Arial"/>
        </w:rPr>
        <w:t>imhası</w:t>
      </w:r>
      <w:r w:rsidRPr="002C3A67">
        <w:rPr>
          <w:rFonts w:ascii="Arial" w:hAnsi="Arial" w:cs="Arial"/>
          <w:spacing w:val="-6"/>
        </w:rPr>
        <w:t xml:space="preserve"> </w:t>
      </w:r>
      <w:r w:rsidRPr="002C3A67">
        <w:rPr>
          <w:rFonts w:ascii="Arial" w:hAnsi="Arial" w:cs="Arial"/>
        </w:rPr>
        <w:t>konusunda</w:t>
      </w:r>
      <w:r w:rsidRPr="002C3A67">
        <w:rPr>
          <w:rFonts w:ascii="Arial" w:hAnsi="Arial" w:cs="Arial"/>
          <w:spacing w:val="-8"/>
        </w:rPr>
        <w:t xml:space="preserve"> </w:t>
      </w:r>
      <w:r w:rsidRPr="002C3A67">
        <w:rPr>
          <w:rFonts w:ascii="Arial" w:hAnsi="Arial" w:cs="Arial"/>
        </w:rPr>
        <w:t>politika</w:t>
      </w:r>
      <w:r w:rsidRPr="002C3A67">
        <w:rPr>
          <w:rFonts w:ascii="Arial" w:hAnsi="Arial" w:cs="Arial"/>
          <w:spacing w:val="-6"/>
        </w:rPr>
        <w:t xml:space="preserve"> </w:t>
      </w:r>
      <w:r w:rsidRPr="002C3A67">
        <w:rPr>
          <w:rFonts w:ascii="Arial" w:hAnsi="Arial" w:cs="Arial"/>
        </w:rPr>
        <w:t>ve</w:t>
      </w:r>
      <w:r w:rsidRPr="002C3A67">
        <w:rPr>
          <w:rFonts w:ascii="Arial" w:hAnsi="Arial" w:cs="Arial"/>
          <w:spacing w:val="-9"/>
        </w:rPr>
        <w:t xml:space="preserve"> </w:t>
      </w:r>
      <w:r w:rsidRPr="002C3A67">
        <w:rPr>
          <w:rFonts w:ascii="Arial" w:hAnsi="Arial" w:cs="Arial"/>
        </w:rPr>
        <w:t>yöntemlerin</w:t>
      </w:r>
      <w:r w:rsidRPr="002C3A67">
        <w:rPr>
          <w:rFonts w:ascii="Arial" w:hAnsi="Arial" w:cs="Arial"/>
          <w:spacing w:val="-9"/>
        </w:rPr>
        <w:t xml:space="preserve"> </w:t>
      </w:r>
      <w:r w:rsidRPr="002C3A67">
        <w:rPr>
          <w:rFonts w:ascii="Arial" w:hAnsi="Arial" w:cs="Arial"/>
        </w:rPr>
        <w:t>belirlenmesi için görüş ve gerekçelerini belirtir ve bu Politika nezdinde yürütülmesi aksiyonların takibini</w:t>
      </w:r>
      <w:r w:rsidRPr="002C3A67">
        <w:rPr>
          <w:rFonts w:ascii="Arial" w:hAnsi="Arial" w:cs="Arial"/>
          <w:spacing w:val="-31"/>
        </w:rPr>
        <w:t xml:space="preserve"> </w:t>
      </w:r>
      <w:r w:rsidRPr="002C3A67">
        <w:rPr>
          <w:rFonts w:ascii="Arial" w:hAnsi="Arial" w:cs="Arial"/>
        </w:rPr>
        <w:t>yapar.</w:t>
      </w:r>
    </w:p>
    <w:p w14:paraId="3A6D9E27" w14:textId="77777777" w:rsidR="00941A9C" w:rsidRPr="002C3A67" w:rsidRDefault="00941A9C" w:rsidP="002C3A67">
      <w:pPr>
        <w:pStyle w:val="GvdeMetni"/>
        <w:spacing w:before="1"/>
        <w:ind w:left="0"/>
        <w:contextualSpacing/>
        <w:rPr>
          <w:rFonts w:ascii="Arial" w:hAnsi="Arial" w:cs="Arial"/>
          <w:sz w:val="22"/>
          <w:szCs w:val="22"/>
        </w:rPr>
      </w:pPr>
    </w:p>
    <w:p w14:paraId="1A591503" w14:textId="77777777" w:rsidR="00941A9C" w:rsidRPr="002C3A67" w:rsidRDefault="000078A9" w:rsidP="002C3A67">
      <w:pPr>
        <w:pStyle w:val="Balk1"/>
        <w:numPr>
          <w:ilvl w:val="0"/>
          <w:numId w:val="1"/>
        </w:numPr>
        <w:tabs>
          <w:tab w:val="left" w:pos="594"/>
        </w:tabs>
        <w:contextualSpacing/>
        <w:jc w:val="both"/>
        <w:rPr>
          <w:rFonts w:ascii="Arial" w:hAnsi="Arial" w:cs="Arial"/>
          <w:sz w:val="22"/>
          <w:szCs w:val="22"/>
        </w:rPr>
      </w:pPr>
      <w:r w:rsidRPr="002C3A67">
        <w:rPr>
          <w:rFonts w:ascii="Arial" w:hAnsi="Arial" w:cs="Arial"/>
          <w:sz w:val="22"/>
          <w:szCs w:val="22"/>
        </w:rPr>
        <w:t>POLİTİKA’DA YAPILACAK</w:t>
      </w:r>
      <w:r w:rsidRPr="002C3A67">
        <w:rPr>
          <w:rFonts w:ascii="Arial" w:hAnsi="Arial" w:cs="Arial"/>
          <w:spacing w:val="-3"/>
          <w:sz w:val="22"/>
          <w:szCs w:val="22"/>
        </w:rPr>
        <w:t xml:space="preserve"> </w:t>
      </w:r>
      <w:r w:rsidRPr="002C3A67">
        <w:rPr>
          <w:rFonts w:ascii="Arial" w:hAnsi="Arial" w:cs="Arial"/>
          <w:sz w:val="22"/>
          <w:szCs w:val="22"/>
        </w:rPr>
        <w:t>DEĞİŞİKLİKLER</w:t>
      </w:r>
    </w:p>
    <w:p w14:paraId="6687DB92" w14:textId="77777777" w:rsidR="00941A9C" w:rsidRDefault="000078A9" w:rsidP="002C3A67">
      <w:pPr>
        <w:pStyle w:val="ListeParagraf"/>
        <w:numPr>
          <w:ilvl w:val="1"/>
          <w:numId w:val="1"/>
        </w:numPr>
        <w:tabs>
          <w:tab w:val="left" w:pos="1314"/>
        </w:tabs>
        <w:spacing w:before="100"/>
        <w:ind w:right="119"/>
        <w:contextualSpacing/>
        <w:jc w:val="both"/>
        <w:rPr>
          <w:rFonts w:ascii="Arial" w:hAnsi="Arial" w:cs="Arial"/>
        </w:rPr>
      </w:pPr>
      <w:r w:rsidRPr="002C3A67">
        <w:rPr>
          <w:rFonts w:ascii="Arial" w:hAnsi="Arial" w:cs="Arial"/>
        </w:rPr>
        <w:t xml:space="preserve">Kanun, Yönetmelik veya sair mevzuatın kısmen veya tamamen değiştirilmesi, tadil edilmesi, güncellenmesi veya yürürlükten kaldırılması durumunda, </w:t>
      </w:r>
      <w:r w:rsidR="002C3A67" w:rsidRPr="002C3A67">
        <w:rPr>
          <w:rFonts w:ascii="Arial" w:hAnsi="Arial" w:cs="Arial"/>
        </w:rPr>
        <w:t xml:space="preserve">MASTERSERVİS TESİS YÖNETİM A.Ş. </w:t>
      </w:r>
      <w:r w:rsidRPr="002C3A67">
        <w:rPr>
          <w:rFonts w:ascii="Arial" w:hAnsi="Arial" w:cs="Arial"/>
        </w:rPr>
        <w:t xml:space="preserve"> Politikayı yeni Kanun, Yönetmelik veya mevzuata uyumlu olacak şekilde güncelleyerek</w:t>
      </w:r>
      <w:r w:rsidRPr="002C3A67">
        <w:rPr>
          <w:rFonts w:ascii="Arial" w:hAnsi="Arial" w:cs="Arial"/>
          <w:spacing w:val="-13"/>
        </w:rPr>
        <w:t xml:space="preserve"> </w:t>
      </w:r>
      <w:r w:rsidRPr="002C3A67">
        <w:rPr>
          <w:rFonts w:ascii="Arial" w:hAnsi="Arial" w:cs="Arial"/>
        </w:rPr>
        <w:t>değiştirecektir.</w:t>
      </w:r>
    </w:p>
    <w:p w14:paraId="04FF54D2" w14:textId="77777777" w:rsidR="00A3657D" w:rsidRPr="002C3A67" w:rsidRDefault="00A3657D" w:rsidP="00A3657D">
      <w:pPr>
        <w:pStyle w:val="ListeParagraf"/>
        <w:tabs>
          <w:tab w:val="left" w:pos="1314"/>
        </w:tabs>
        <w:spacing w:before="100"/>
        <w:ind w:left="1313" w:right="119" w:firstLine="0"/>
        <w:contextualSpacing/>
        <w:rPr>
          <w:rFonts w:ascii="Arial" w:hAnsi="Arial" w:cs="Arial"/>
        </w:rPr>
      </w:pPr>
    </w:p>
    <w:p w14:paraId="5265BB87" w14:textId="0CE3A7D3" w:rsidR="00941A9C" w:rsidRPr="002C3A67" w:rsidRDefault="002C3A67" w:rsidP="002C3A67">
      <w:pPr>
        <w:pStyle w:val="ListeParagraf"/>
        <w:numPr>
          <w:ilvl w:val="1"/>
          <w:numId w:val="1"/>
        </w:numPr>
        <w:tabs>
          <w:tab w:val="left" w:pos="1314"/>
        </w:tabs>
        <w:spacing w:before="80"/>
        <w:ind w:right="115"/>
        <w:contextualSpacing/>
        <w:jc w:val="both"/>
        <w:rPr>
          <w:rFonts w:ascii="Arial" w:hAnsi="Arial" w:cs="Arial"/>
        </w:rPr>
      </w:pPr>
      <w:r w:rsidRPr="002C3A67">
        <w:rPr>
          <w:rFonts w:ascii="Arial" w:hAnsi="Arial" w:cs="Arial"/>
        </w:rPr>
        <w:t xml:space="preserve">MASTERSERVİS TESİS YÖNETİM A.Ş. </w:t>
      </w:r>
      <w:r w:rsidR="000078A9" w:rsidRPr="002C3A67">
        <w:rPr>
          <w:rFonts w:ascii="Arial" w:hAnsi="Arial" w:cs="Arial"/>
        </w:rPr>
        <w:t>, Politika üzerinde yaptığı değişiklikler incelenebilecek olacak şekilde güncellenen Politika’yı e-posta yolu ile çalışanlarıyla paylaşacak ve kurumsal intranet</w:t>
      </w:r>
      <w:r w:rsidR="00B67772">
        <w:rPr>
          <w:rFonts w:ascii="Arial" w:hAnsi="Arial" w:cs="Arial"/>
        </w:rPr>
        <w:t xml:space="preserve"> sitesi</w:t>
      </w:r>
      <w:r w:rsidR="000078A9" w:rsidRPr="002C3A67">
        <w:rPr>
          <w:rFonts w:ascii="Arial" w:hAnsi="Arial" w:cs="Arial"/>
        </w:rPr>
        <w:t xml:space="preserve"> üzerinden çalışanlarının</w:t>
      </w:r>
      <w:r w:rsidR="00B67772">
        <w:rPr>
          <w:rFonts w:ascii="Arial" w:hAnsi="Arial" w:cs="Arial"/>
        </w:rPr>
        <w:t xml:space="preserve"> ve ilgili tüm tarafların</w:t>
      </w:r>
      <w:r w:rsidR="000078A9" w:rsidRPr="002C3A67">
        <w:rPr>
          <w:rFonts w:ascii="Arial" w:hAnsi="Arial" w:cs="Arial"/>
        </w:rPr>
        <w:t xml:space="preserve"> erişimine</w:t>
      </w:r>
      <w:r w:rsidR="000078A9" w:rsidRPr="002C3A67">
        <w:rPr>
          <w:rFonts w:ascii="Arial" w:hAnsi="Arial" w:cs="Arial"/>
          <w:spacing w:val="-2"/>
        </w:rPr>
        <w:t xml:space="preserve"> </w:t>
      </w:r>
      <w:r w:rsidR="000078A9" w:rsidRPr="002C3A67">
        <w:rPr>
          <w:rFonts w:ascii="Arial" w:hAnsi="Arial" w:cs="Arial"/>
        </w:rPr>
        <w:t>sunacaktır.</w:t>
      </w:r>
    </w:p>
    <w:p w14:paraId="23D80F93" w14:textId="77777777" w:rsidR="00941A9C" w:rsidRPr="002C3A67" w:rsidRDefault="00941A9C" w:rsidP="002C3A67">
      <w:pPr>
        <w:pStyle w:val="GvdeMetni"/>
        <w:spacing w:before="10"/>
        <w:ind w:left="0"/>
        <w:contextualSpacing/>
        <w:rPr>
          <w:rFonts w:ascii="Arial" w:hAnsi="Arial" w:cs="Arial"/>
          <w:sz w:val="22"/>
          <w:szCs w:val="22"/>
        </w:rPr>
      </w:pPr>
    </w:p>
    <w:p w14:paraId="32DA329A" w14:textId="77777777" w:rsidR="00941A9C" w:rsidRPr="002C3A67" w:rsidRDefault="000078A9" w:rsidP="002C3A67">
      <w:pPr>
        <w:pStyle w:val="Balk1"/>
        <w:numPr>
          <w:ilvl w:val="0"/>
          <w:numId w:val="1"/>
        </w:numPr>
        <w:tabs>
          <w:tab w:val="left" w:pos="594"/>
        </w:tabs>
        <w:spacing w:before="1"/>
        <w:contextualSpacing/>
        <w:jc w:val="both"/>
        <w:rPr>
          <w:rFonts w:ascii="Arial" w:hAnsi="Arial" w:cs="Arial"/>
          <w:sz w:val="22"/>
          <w:szCs w:val="22"/>
        </w:rPr>
      </w:pPr>
      <w:r w:rsidRPr="002C3A67">
        <w:rPr>
          <w:rFonts w:ascii="Arial" w:hAnsi="Arial" w:cs="Arial"/>
          <w:sz w:val="22"/>
          <w:szCs w:val="22"/>
        </w:rPr>
        <w:t>POLİTİKA’NIN YÜRÜRLÜK</w:t>
      </w:r>
      <w:r w:rsidRPr="002C3A67">
        <w:rPr>
          <w:rFonts w:ascii="Arial" w:hAnsi="Arial" w:cs="Arial"/>
          <w:spacing w:val="-4"/>
          <w:sz w:val="22"/>
          <w:szCs w:val="22"/>
        </w:rPr>
        <w:t xml:space="preserve"> </w:t>
      </w:r>
      <w:r w:rsidRPr="002C3A67">
        <w:rPr>
          <w:rFonts w:ascii="Arial" w:hAnsi="Arial" w:cs="Arial"/>
          <w:sz w:val="22"/>
          <w:szCs w:val="22"/>
        </w:rPr>
        <w:t>TARİHİ</w:t>
      </w:r>
    </w:p>
    <w:p w14:paraId="77D3FA42" w14:textId="77777777" w:rsidR="00941A9C" w:rsidRPr="002C3A67" w:rsidRDefault="000078A9" w:rsidP="002C3A67">
      <w:pPr>
        <w:pStyle w:val="GvdeMetni"/>
        <w:spacing w:before="97"/>
        <w:ind w:left="232"/>
        <w:contextualSpacing/>
        <w:rPr>
          <w:rFonts w:ascii="Arial" w:hAnsi="Arial" w:cs="Arial"/>
          <w:b/>
          <w:bCs/>
          <w:color w:val="FF0000"/>
          <w:sz w:val="22"/>
          <w:szCs w:val="22"/>
        </w:rPr>
      </w:pPr>
      <w:r w:rsidRPr="00A3657D">
        <w:rPr>
          <w:rFonts w:ascii="Arial" w:hAnsi="Arial" w:cs="Arial"/>
          <w:sz w:val="22"/>
          <w:szCs w:val="22"/>
        </w:rPr>
        <w:t xml:space="preserve">İşbu Politika </w:t>
      </w:r>
      <w:r w:rsidR="00A3657D">
        <w:rPr>
          <w:rFonts w:ascii="Arial" w:hAnsi="Arial" w:cs="Arial"/>
          <w:sz w:val="22"/>
          <w:szCs w:val="22"/>
        </w:rPr>
        <w:t>01.09.2020</w:t>
      </w:r>
      <w:r w:rsidRPr="00A3657D">
        <w:rPr>
          <w:rFonts w:ascii="Arial" w:hAnsi="Arial" w:cs="Arial"/>
          <w:sz w:val="22"/>
          <w:szCs w:val="22"/>
        </w:rPr>
        <w:t xml:space="preserve"> tarihinde yürürlüğe girmiştir</w:t>
      </w:r>
    </w:p>
    <w:sectPr w:rsidR="00941A9C" w:rsidRPr="002C3A67">
      <w:headerReference w:type="default" r:id="rId7"/>
      <w:footerReference w:type="default" r:id="rId8"/>
      <w:pgSz w:w="11910" w:h="16840"/>
      <w:pgMar w:top="1600" w:right="740" w:bottom="1080" w:left="900" w:header="738" w:footer="90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A0395" w14:textId="77777777" w:rsidR="000C3FBB" w:rsidRDefault="000C3FBB">
      <w:r>
        <w:separator/>
      </w:r>
    </w:p>
  </w:endnote>
  <w:endnote w:type="continuationSeparator" w:id="0">
    <w:p w14:paraId="38FF6632" w14:textId="77777777" w:rsidR="000C3FBB" w:rsidRDefault="000C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9513F" w14:textId="77777777" w:rsidR="00941A9C" w:rsidRDefault="0081033B">
    <w:pPr>
      <w:pStyle w:val="GvdeMetni"/>
      <w:spacing w:before="0" w:line="14" w:lineRule="auto"/>
      <w:ind w:left="0"/>
      <w:jc w:val="left"/>
    </w:pPr>
    <w:r>
      <w:rPr>
        <w:noProof/>
        <w:lang w:bidi="ar-SA"/>
      </w:rPr>
      <mc:AlternateContent>
        <mc:Choice Requires="wps">
          <w:drawing>
            <wp:anchor distT="0" distB="0" distL="114300" distR="114300" simplePos="0" relativeHeight="251657728" behindDoc="1" locked="0" layoutInCell="1" allowOverlap="1" wp14:anchorId="15DFA6F8" wp14:editId="401528A6">
              <wp:simplePos x="0" y="0"/>
              <wp:positionH relativeFrom="page">
                <wp:posOffset>687377</wp:posOffset>
              </wp:positionH>
              <wp:positionV relativeFrom="page">
                <wp:posOffset>9982726</wp:posOffset>
              </wp:positionV>
              <wp:extent cx="6363970" cy="504496"/>
              <wp:effectExtent l="0" t="0" r="1143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970" cy="50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536C2" w14:textId="77777777" w:rsidR="002C3A67" w:rsidRDefault="000078A9" w:rsidP="002C3A67">
                          <w:pPr>
                            <w:spacing w:before="21"/>
                            <w:ind w:right="46"/>
                            <w:jc w:val="right"/>
                            <w:rPr>
                              <w:b/>
                              <w:sz w:val="16"/>
                            </w:rPr>
                          </w:pPr>
                          <w:r>
                            <w:fldChar w:fldCharType="begin"/>
                          </w:r>
                          <w:r>
                            <w:rPr>
                              <w:b/>
                              <w:sz w:val="16"/>
                            </w:rPr>
                            <w:instrText xml:space="preserve"> PAGE </w:instrText>
                          </w:r>
                          <w:r>
                            <w:fldChar w:fldCharType="separate"/>
                          </w:r>
                          <w:r w:rsidR="00866C25">
                            <w:rPr>
                              <w:b/>
                              <w:noProof/>
                              <w:sz w:val="16"/>
                            </w:rPr>
                            <w:t>6</w:t>
                          </w:r>
                          <w:r>
                            <w:fldChar w:fldCharType="end"/>
                          </w:r>
                          <w:r w:rsidR="002C3A67">
                            <w:rPr>
                              <w:b/>
                              <w:sz w:val="16"/>
                            </w:rPr>
                            <w:t>/</w:t>
                          </w:r>
                          <w:r w:rsidR="00A3657D">
                            <w:rPr>
                              <w:b/>
                              <w:sz w:val="16"/>
                            </w:rPr>
                            <w:t>6</w:t>
                          </w:r>
                        </w:p>
                        <w:p w14:paraId="56D26AC5" w14:textId="77777777" w:rsidR="002C3A67" w:rsidRDefault="002C3A67" w:rsidP="002C3A67">
                          <w:pPr>
                            <w:spacing w:before="21"/>
                            <w:ind w:right="46"/>
                            <w:jc w:val="center"/>
                            <w:rPr>
                              <w:sz w:val="16"/>
                            </w:rPr>
                          </w:pPr>
                          <w:r>
                            <w:rPr>
                              <w:sz w:val="16"/>
                            </w:rPr>
                            <w:t>KİŞİSEL VERİLERİN İŞLENMESİ POLİTİKASI</w:t>
                          </w:r>
                        </w:p>
                        <w:p w14:paraId="6156ED8B" w14:textId="77777777" w:rsidR="002C3A67" w:rsidRDefault="002C3A67" w:rsidP="002C3A67">
                          <w:pPr>
                            <w:tabs>
                              <w:tab w:val="left" w:pos="7743"/>
                            </w:tabs>
                            <w:spacing w:before="1"/>
                            <w:ind w:right="18"/>
                            <w:jc w:val="center"/>
                            <w:rPr>
                              <w:sz w:val="16"/>
                              <w:u w:val="single" w:color="D9D9D9"/>
                            </w:rPr>
                          </w:pPr>
                          <w:r>
                            <w:rPr>
                              <w:sz w:val="16"/>
                              <w:u w:val="single" w:color="D9D9D9"/>
                            </w:rPr>
                            <w:t xml:space="preserve">MASTERSERVİS TESİS YÖNETİM A.Ş. </w:t>
                          </w:r>
                        </w:p>
                        <w:p w14:paraId="5EE3CF80" w14:textId="77777777" w:rsidR="00E653FD" w:rsidRDefault="000078A9" w:rsidP="002C3A67">
                          <w:pPr>
                            <w:spacing w:before="21"/>
                            <w:ind w:right="46"/>
                            <w:jc w:val="right"/>
                            <w:rPr>
                              <w:sz w:val="16"/>
                              <w:u w:val="single" w:color="D9D9D9"/>
                            </w:rPr>
                          </w:pPr>
                          <w:r>
                            <w:rPr>
                              <w:color w:val="C00000"/>
                              <w:sz w:val="16"/>
                            </w:rPr>
                            <w:t xml:space="preserve">| </w:t>
                          </w:r>
                        </w:p>
                        <w:p w14:paraId="649C51D1" w14:textId="77777777" w:rsidR="00941A9C" w:rsidRDefault="000078A9">
                          <w:pPr>
                            <w:tabs>
                              <w:tab w:val="left" w:pos="7743"/>
                            </w:tabs>
                            <w:spacing w:before="1"/>
                            <w:ind w:right="18"/>
                            <w:jc w:val="right"/>
                            <w:rPr>
                              <w:sz w:val="16"/>
                            </w:rPr>
                          </w:pPr>
                          <w:r>
                            <w:rPr>
                              <w:spacing w:val="-20"/>
                              <w:sz w:val="16"/>
                              <w:u w:val="single" w:color="D9D9D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FA6F8" id="_x0000_t202" coordsize="21600,21600" o:spt="202" path="m,l,21600r21600,l21600,xe">
              <v:stroke joinstyle="miter"/>
              <v:path gradientshapeok="t" o:connecttype="rect"/>
            </v:shapetype>
            <v:shape id="Text Box 1" o:spid="_x0000_s1026" type="#_x0000_t202" style="position:absolute;margin-left:54.1pt;margin-top:786.05pt;width:501.1pt;height:39.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" filled="f" stroked="f">
              <v:textbox inset="0,0,0,0">
                <w:txbxContent>
                  <w:p w14:paraId="06C536C2" w14:textId="77777777" w:rsidR="002C3A67" w:rsidRDefault="000078A9" w:rsidP="002C3A67">
                    <w:pPr>
                      <w:spacing w:before="21"/>
                      <w:ind w:right="46"/>
                      <w:jc w:val="right"/>
                      <w:rPr>
                        <w:b/>
                        <w:sz w:val="16"/>
                      </w:rPr>
                    </w:pPr>
                    <w:r>
                      <w:fldChar w:fldCharType="begin"/>
                    </w:r>
                    <w:r>
                      <w:rPr>
                        <w:b/>
                        <w:sz w:val="16"/>
                      </w:rPr>
                      <w:instrText xml:space="preserve"> PAGE </w:instrText>
                    </w:r>
                    <w:r>
                      <w:fldChar w:fldCharType="separate"/>
                    </w:r>
                    <w:r w:rsidR="00866C25">
                      <w:rPr>
                        <w:b/>
                        <w:noProof/>
                        <w:sz w:val="16"/>
                      </w:rPr>
                      <w:t>6</w:t>
                    </w:r>
                    <w:r>
                      <w:fldChar w:fldCharType="end"/>
                    </w:r>
                    <w:r w:rsidR="002C3A67">
                      <w:rPr>
                        <w:b/>
                        <w:sz w:val="16"/>
                      </w:rPr>
                      <w:t>/</w:t>
                    </w:r>
                    <w:r w:rsidR="00A3657D">
                      <w:rPr>
                        <w:b/>
                        <w:sz w:val="16"/>
                      </w:rPr>
                      <w:t>6</w:t>
                    </w:r>
                  </w:p>
                  <w:p w14:paraId="56D26AC5" w14:textId="77777777" w:rsidR="002C3A67" w:rsidRDefault="002C3A67" w:rsidP="002C3A67">
                    <w:pPr>
                      <w:spacing w:before="21"/>
                      <w:ind w:right="46"/>
                      <w:jc w:val="center"/>
                      <w:rPr>
                        <w:sz w:val="16"/>
                      </w:rPr>
                    </w:pPr>
                    <w:r>
                      <w:rPr>
                        <w:sz w:val="16"/>
                      </w:rPr>
                      <w:t>KİŞİSEL VERİLERİN İŞLENMESİ POLİTİKASI</w:t>
                    </w:r>
                  </w:p>
                  <w:p w14:paraId="6156ED8B" w14:textId="77777777" w:rsidR="002C3A67" w:rsidRDefault="002C3A67" w:rsidP="002C3A67">
                    <w:pPr>
                      <w:tabs>
                        <w:tab w:val="left" w:pos="7743"/>
                      </w:tabs>
                      <w:spacing w:before="1"/>
                      <w:ind w:right="18"/>
                      <w:jc w:val="center"/>
                      <w:rPr>
                        <w:sz w:val="16"/>
                        <w:u w:val="single" w:color="D9D9D9"/>
                      </w:rPr>
                    </w:pPr>
                    <w:r>
                      <w:rPr>
                        <w:sz w:val="16"/>
                        <w:u w:val="single" w:color="D9D9D9"/>
                      </w:rPr>
                      <w:t xml:space="preserve">MASTERSERVİS TESİS YÖNETİM A.Ş. </w:t>
                    </w:r>
                  </w:p>
                  <w:p w14:paraId="5EE3CF80" w14:textId="77777777" w:rsidR="00E653FD" w:rsidRDefault="000078A9" w:rsidP="002C3A67">
                    <w:pPr>
                      <w:spacing w:before="21"/>
                      <w:ind w:right="46"/>
                      <w:jc w:val="right"/>
                      <w:rPr>
                        <w:sz w:val="16"/>
                        <w:u w:val="single" w:color="D9D9D9"/>
                      </w:rPr>
                    </w:pPr>
                    <w:r>
                      <w:rPr>
                        <w:color w:val="C00000"/>
                        <w:sz w:val="16"/>
                      </w:rPr>
                      <w:t xml:space="preserve">| </w:t>
                    </w:r>
                  </w:p>
                  <w:p w14:paraId="649C51D1" w14:textId="77777777" w:rsidR="00941A9C" w:rsidRDefault="000078A9">
                    <w:pPr>
                      <w:tabs>
                        <w:tab w:val="left" w:pos="7743"/>
                      </w:tabs>
                      <w:spacing w:before="1"/>
                      <w:ind w:right="18"/>
                      <w:jc w:val="right"/>
                      <w:rPr>
                        <w:sz w:val="16"/>
                      </w:rPr>
                    </w:pPr>
                    <w:r>
                      <w:rPr>
                        <w:spacing w:val="-20"/>
                        <w:sz w:val="16"/>
                        <w:u w:val="single" w:color="D9D9D9"/>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C4ED5" w14:textId="77777777" w:rsidR="000C3FBB" w:rsidRDefault="000C3FBB">
      <w:r>
        <w:separator/>
      </w:r>
    </w:p>
  </w:footnote>
  <w:footnote w:type="continuationSeparator" w:id="0">
    <w:p w14:paraId="03938252" w14:textId="77777777" w:rsidR="000C3FBB" w:rsidRDefault="000C3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41C53" w14:textId="77777777" w:rsidR="00941A9C" w:rsidRDefault="00941A9C">
    <w:pPr>
      <w:pStyle w:val="GvdeMetni"/>
      <w:spacing w:before="0" w:line="14" w:lineRule="auto"/>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A733F"/>
    <w:multiLevelType w:val="hybridMultilevel"/>
    <w:tmpl w:val="138EB658"/>
    <w:lvl w:ilvl="0" w:tplc="BFC0A536">
      <w:start w:val="1"/>
      <w:numFmt w:val="lowerLetter"/>
      <w:lvlText w:val="%1)"/>
      <w:lvlJc w:val="left"/>
      <w:pPr>
        <w:ind w:left="799" w:hanging="207"/>
        <w:jc w:val="left"/>
      </w:pPr>
      <w:rPr>
        <w:rFonts w:ascii="Tahoma" w:eastAsia="Tahoma" w:hAnsi="Tahoma" w:cs="Tahoma" w:hint="default"/>
        <w:spacing w:val="0"/>
        <w:w w:val="99"/>
        <w:sz w:val="20"/>
        <w:szCs w:val="20"/>
        <w:lang w:val="tr-TR" w:eastAsia="tr-TR" w:bidi="tr-TR"/>
      </w:rPr>
    </w:lvl>
    <w:lvl w:ilvl="1" w:tplc="B3D8F4E0">
      <w:numFmt w:val="bullet"/>
      <w:lvlText w:val="•"/>
      <w:lvlJc w:val="left"/>
      <w:pPr>
        <w:ind w:left="1746" w:hanging="207"/>
      </w:pPr>
      <w:rPr>
        <w:rFonts w:hint="default"/>
        <w:lang w:val="tr-TR" w:eastAsia="tr-TR" w:bidi="tr-TR"/>
      </w:rPr>
    </w:lvl>
    <w:lvl w:ilvl="2" w:tplc="E6C2357A">
      <w:numFmt w:val="bullet"/>
      <w:lvlText w:val="•"/>
      <w:lvlJc w:val="left"/>
      <w:pPr>
        <w:ind w:left="2693" w:hanging="207"/>
      </w:pPr>
      <w:rPr>
        <w:rFonts w:hint="default"/>
        <w:lang w:val="tr-TR" w:eastAsia="tr-TR" w:bidi="tr-TR"/>
      </w:rPr>
    </w:lvl>
    <w:lvl w:ilvl="3" w:tplc="17687132">
      <w:numFmt w:val="bullet"/>
      <w:lvlText w:val="•"/>
      <w:lvlJc w:val="left"/>
      <w:pPr>
        <w:ind w:left="3639" w:hanging="207"/>
      </w:pPr>
      <w:rPr>
        <w:rFonts w:hint="default"/>
        <w:lang w:val="tr-TR" w:eastAsia="tr-TR" w:bidi="tr-TR"/>
      </w:rPr>
    </w:lvl>
    <w:lvl w:ilvl="4" w:tplc="239A42E4">
      <w:numFmt w:val="bullet"/>
      <w:lvlText w:val="•"/>
      <w:lvlJc w:val="left"/>
      <w:pPr>
        <w:ind w:left="4586" w:hanging="207"/>
      </w:pPr>
      <w:rPr>
        <w:rFonts w:hint="default"/>
        <w:lang w:val="tr-TR" w:eastAsia="tr-TR" w:bidi="tr-TR"/>
      </w:rPr>
    </w:lvl>
    <w:lvl w:ilvl="5" w:tplc="704CAEDE">
      <w:numFmt w:val="bullet"/>
      <w:lvlText w:val="•"/>
      <w:lvlJc w:val="left"/>
      <w:pPr>
        <w:ind w:left="5533" w:hanging="207"/>
      </w:pPr>
      <w:rPr>
        <w:rFonts w:hint="default"/>
        <w:lang w:val="tr-TR" w:eastAsia="tr-TR" w:bidi="tr-TR"/>
      </w:rPr>
    </w:lvl>
    <w:lvl w:ilvl="6" w:tplc="E9842B1C">
      <w:numFmt w:val="bullet"/>
      <w:lvlText w:val="•"/>
      <w:lvlJc w:val="left"/>
      <w:pPr>
        <w:ind w:left="6479" w:hanging="207"/>
      </w:pPr>
      <w:rPr>
        <w:rFonts w:hint="default"/>
        <w:lang w:val="tr-TR" w:eastAsia="tr-TR" w:bidi="tr-TR"/>
      </w:rPr>
    </w:lvl>
    <w:lvl w:ilvl="7" w:tplc="182CA4B6">
      <w:numFmt w:val="bullet"/>
      <w:lvlText w:val="•"/>
      <w:lvlJc w:val="left"/>
      <w:pPr>
        <w:ind w:left="7426" w:hanging="207"/>
      </w:pPr>
      <w:rPr>
        <w:rFonts w:hint="default"/>
        <w:lang w:val="tr-TR" w:eastAsia="tr-TR" w:bidi="tr-TR"/>
      </w:rPr>
    </w:lvl>
    <w:lvl w:ilvl="8" w:tplc="644C3630">
      <w:numFmt w:val="bullet"/>
      <w:lvlText w:val="•"/>
      <w:lvlJc w:val="left"/>
      <w:pPr>
        <w:ind w:left="8373" w:hanging="207"/>
      </w:pPr>
      <w:rPr>
        <w:rFonts w:hint="default"/>
        <w:lang w:val="tr-TR" w:eastAsia="tr-TR" w:bidi="tr-TR"/>
      </w:rPr>
    </w:lvl>
  </w:abstractNum>
  <w:abstractNum w:abstractNumId="1">
    <w:nsid w:val="2BD82ED1"/>
    <w:multiLevelType w:val="hybridMultilevel"/>
    <w:tmpl w:val="80F0F49A"/>
    <w:lvl w:ilvl="0" w:tplc="60A86B5C">
      <w:start w:val="1"/>
      <w:numFmt w:val="lowerLetter"/>
      <w:lvlText w:val="%1)"/>
      <w:lvlJc w:val="left"/>
      <w:pPr>
        <w:ind w:left="476" w:hanging="245"/>
        <w:jc w:val="left"/>
      </w:pPr>
      <w:rPr>
        <w:rFonts w:ascii="Tahoma" w:eastAsia="Tahoma" w:hAnsi="Tahoma" w:cs="Tahoma" w:hint="default"/>
        <w:w w:val="99"/>
        <w:sz w:val="20"/>
        <w:szCs w:val="20"/>
        <w:lang w:val="tr-TR" w:eastAsia="tr-TR" w:bidi="tr-TR"/>
      </w:rPr>
    </w:lvl>
    <w:lvl w:ilvl="1" w:tplc="20420594">
      <w:numFmt w:val="bullet"/>
      <w:lvlText w:val="•"/>
      <w:lvlJc w:val="left"/>
      <w:pPr>
        <w:ind w:left="1458" w:hanging="245"/>
      </w:pPr>
      <w:rPr>
        <w:rFonts w:hint="default"/>
        <w:lang w:val="tr-TR" w:eastAsia="tr-TR" w:bidi="tr-TR"/>
      </w:rPr>
    </w:lvl>
    <w:lvl w:ilvl="2" w:tplc="82B8306C">
      <w:numFmt w:val="bullet"/>
      <w:lvlText w:val="•"/>
      <w:lvlJc w:val="left"/>
      <w:pPr>
        <w:ind w:left="2437" w:hanging="245"/>
      </w:pPr>
      <w:rPr>
        <w:rFonts w:hint="default"/>
        <w:lang w:val="tr-TR" w:eastAsia="tr-TR" w:bidi="tr-TR"/>
      </w:rPr>
    </w:lvl>
    <w:lvl w:ilvl="3" w:tplc="F5AA209C">
      <w:numFmt w:val="bullet"/>
      <w:lvlText w:val="•"/>
      <w:lvlJc w:val="left"/>
      <w:pPr>
        <w:ind w:left="3415" w:hanging="245"/>
      </w:pPr>
      <w:rPr>
        <w:rFonts w:hint="default"/>
        <w:lang w:val="tr-TR" w:eastAsia="tr-TR" w:bidi="tr-TR"/>
      </w:rPr>
    </w:lvl>
    <w:lvl w:ilvl="4" w:tplc="6AF6EFBE">
      <w:numFmt w:val="bullet"/>
      <w:lvlText w:val="•"/>
      <w:lvlJc w:val="left"/>
      <w:pPr>
        <w:ind w:left="4394" w:hanging="245"/>
      </w:pPr>
      <w:rPr>
        <w:rFonts w:hint="default"/>
        <w:lang w:val="tr-TR" w:eastAsia="tr-TR" w:bidi="tr-TR"/>
      </w:rPr>
    </w:lvl>
    <w:lvl w:ilvl="5" w:tplc="F014CFE0">
      <w:numFmt w:val="bullet"/>
      <w:lvlText w:val="•"/>
      <w:lvlJc w:val="left"/>
      <w:pPr>
        <w:ind w:left="5373" w:hanging="245"/>
      </w:pPr>
      <w:rPr>
        <w:rFonts w:hint="default"/>
        <w:lang w:val="tr-TR" w:eastAsia="tr-TR" w:bidi="tr-TR"/>
      </w:rPr>
    </w:lvl>
    <w:lvl w:ilvl="6" w:tplc="8542A462">
      <w:numFmt w:val="bullet"/>
      <w:lvlText w:val="•"/>
      <w:lvlJc w:val="left"/>
      <w:pPr>
        <w:ind w:left="6351" w:hanging="245"/>
      </w:pPr>
      <w:rPr>
        <w:rFonts w:hint="default"/>
        <w:lang w:val="tr-TR" w:eastAsia="tr-TR" w:bidi="tr-TR"/>
      </w:rPr>
    </w:lvl>
    <w:lvl w:ilvl="7" w:tplc="C5DE8666">
      <w:numFmt w:val="bullet"/>
      <w:lvlText w:val="•"/>
      <w:lvlJc w:val="left"/>
      <w:pPr>
        <w:ind w:left="7330" w:hanging="245"/>
      </w:pPr>
      <w:rPr>
        <w:rFonts w:hint="default"/>
        <w:lang w:val="tr-TR" w:eastAsia="tr-TR" w:bidi="tr-TR"/>
      </w:rPr>
    </w:lvl>
    <w:lvl w:ilvl="8" w:tplc="837EF38A">
      <w:numFmt w:val="bullet"/>
      <w:lvlText w:val="•"/>
      <w:lvlJc w:val="left"/>
      <w:pPr>
        <w:ind w:left="8309" w:hanging="245"/>
      </w:pPr>
      <w:rPr>
        <w:rFonts w:hint="default"/>
        <w:lang w:val="tr-TR" w:eastAsia="tr-TR" w:bidi="tr-TR"/>
      </w:rPr>
    </w:lvl>
  </w:abstractNum>
  <w:abstractNum w:abstractNumId="2">
    <w:nsid w:val="3F487DAE"/>
    <w:multiLevelType w:val="hybridMultilevel"/>
    <w:tmpl w:val="A7FA8FFC"/>
    <w:lvl w:ilvl="0" w:tplc="1ED4F3A6">
      <w:start w:val="10"/>
      <w:numFmt w:val="upperLetter"/>
      <w:lvlText w:val="%1."/>
      <w:lvlJc w:val="left"/>
      <w:pPr>
        <w:ind w:left="593" w:hanging="361"/>
        <w:jc w:val="left"/>
      </w:pPr>
      <w:rPr>
        <w:rFonts w:ascii="Tahoma" w:eastAsia="Tahoma" w:hAnsi="Tahoma" w:cs="Tahoma" w:hint="default"/>
        <w:b/>
        <w:bCs/>
        <w:spacing w:val="0"/>
        <w:w w:val="99"/>
        <w:sz w:val="20"/>
        <w:szCs w:val="20"/>
        <w:lang w:val="tr-TR" w:eastAsia="tr-TR" w:bidi="tr-TR"/>
      </w:rPr>
    </w:lvl>
    <w:lvl w:ilvl="1" w:tplc="BD867192">
      <w:start w:val="1"/>
      <w:numFmt w:val="decimal"/>
      <w:lvlText w:val="%2."/>
      <w:lvlJc w:val="left"/>
      <w:pPr>
        <w:ind w:left="1313" w:hanging="360"/>
        <w:jc w:val="left"/>
      </w:pPr>
      <w:rPr>
        <w:rFonts w:ascii="Tahoma" w:eastAsia="Tahoma" w:hAnsi="Tahoma" w:cs="Tahoma" w:hint="default"/>
        <w:b/>
        <w:bCs/>
        <w:w w:val="99"/>
        <w:sz w:val="20"/>
        <w:szCs w:val="20"/>
        <w:lang w:val="tr-TR" w:eastAsia="tr-TR" w:bidi="tr-TR"/>
      </w:rPr>
    </w:lvl>
    <w:lvl w:ilvl="2" w:tplc="5CBC21F4">
      <w:numFmt w:val="bullet"/>
      <w:lvlText w:val="•"/>
      <w:lvlJc w:val="left"/>
      <w:pPr>
        <w:ind w:left="2314" w:hanging="360"/>
      </w:pPr>
      <w:rPr>
        <w:rFonts w:hint="default"/>
        <w:lang w:val="tr-TR" w:eastAsia="tr-TR" w:bidi="tr-TR"/>
      </w:rPr>
    </w:lvl>
    <w:lvl w:ilvl="3" w:tplc="D6C60C90">
      <w:numFmt w:val="bullet"/>
      <w:lvlText w:val="•"/>
      <w:lvlJc w:val="left"/>
      <w:pPr>
        <w:ind w:left="3308" w:hanging="360"/>
      </w:pPr>
      <w:rPr>
        <w:rFonts w:hint="default"/>
        <w:lang w:val="tr-TR" w:eastAsia="tr-TR" w:bidi="tr-TR"/>
      </w:rPr>
    </w:lvl>
    <w:lvl w:ilvl="4" w:tplc="74CC2B58">
      <w:numFmt w:val="bullet"/>
      <w:lvlText w:val="•"/>
      <w:lvlJc w:val="left"/>
      <w:pPr>
        <w:ind w:left="4302" w:hanging="360"/>
      </w:pPr>
      <w:rPr>
        <w:rFonts w:hint="default"/>
        <w:lang w:val="tr-TR" w:eastAsia="tr-TR" w:bidi="tr-TR"/>
      </w:rPr>
    </w:lvl>
    <w:lvl w:ilvl="5" w:tplc="1AACBA0C">
      <w:numFmt w:val="bullet"/>
      <w:lvlText w:val="•"/>
      <w:lvlJc w:val="left"/>
      <w:pPr>
        <w:ind w:left="5296" w:hanging="360"/>
      </w:pPr>
      <w:rPr>
        <w:rFonts w:hint="default"/>
        <w:lang w:val="tr-TR" w:eastAsia="tr-TR" w:bidi="tr-TR"/>
      </w:rPr>
    </w:lvl>
    <w:lvl w:ilvl="6" w:tplc="F74824D2">
      <w:numFmt w:val="bullet"/>
      <w:lvlText w:val="•"/>
      <w:lvlJc w:val="left"/>
      <w:pPr>
        <w:ind w:left="6290" w:hanging="360"/>
      </w:pPr>
      <w:rPr>
        <w:rFonts w:hint="default"/>
        <w:lang w:val="tr-TR" w:eastAsia="tr-TR" w:bidi="tr-TR"/>
      </w:rPr>
    </w:lvl>
    <w:lvl w:ilvl="7" w:tplc="F2368580">
      <w:numFmt w:val="bullet"/>
      <w:lvlText w:val="•"/>
      <w:lvlJc w:val="left"/>
      <w:pPr>
        <w:ind w:left="7284" w:hanging="360"/>
      </w:pPr>
      <w:rPr>
        <w:rFonts w:hint="default"/>
        <w:lang w:val="tr-TR" w:eastAsia="tr-TR" w:bidi="tr-TR"/>
      </w:rPr>
    </w:lvl>
    <w:lvl w:ilvl="8" w:tplc="05D4ECAA">
      <w:numFmt w:val="bullet"/>
      <w:lvlText w:val="•"/>
      <w:lvlJc w:val="left"/>
      <w:pPr>
        <w:ind w:left="8278" w:hanging="360"/>
      </w:pPr>
      <w:rPr>
        <w:rFonts w:hint="default"/>
        <w:lang w:val="tr-TR" w:eastAsia="tr-TR" w:bidi="tr-TR"/>
      </w:rPr>
    </w:lvl>
  </w:abstractNum>
  <w:abstractNum w:abstractNumId="3">
    <w:nsid w:val="5C585EA3"/>
    <w:multiLevelType w:val="hybridMultilevel"/>
    <w:tmpl w:val="CC7E8466"/>
    <w:lvl w:ilvl="0" w:tplc="CE4014E2">
      <w:start w:val="1"/>
      <w:numFmt w:val="upperLetter"/>
      <w:lvlText w:val="%1."/>
      <w:lvlJc w:val="left"/>
      <w:pPr>
        <w:ind w:left="593" w:hanging="361"/>
        <w:jc w:val="left"/>
      </w:pPr>
      <w:rPr>
        <w:rFonts w:hint="default"/>
        <w:b/>
        <w:bCs/>
        <w:w w:val="99"/>
        <w:lang w:val="tr-TR" w:eastAsia="tr-TR" w:bidi="tr-TR"/>
      </w:rPr>
    </w:lvl>
    <w:lvl w:ilvl="1" w:tplc="7166F62E">
      <w:start w:val="1"/>
      <w:numFmt w:val="decimal"/>
      <w:lvlText w:val="%2."/>
      <w:lvlJc w:val="left"/>
      <w:pPr>
        <w:ind w:left="953" w:hanging="360"/>
        <w:jc w:val="left"/>
      </w:pPr>
      <w:rPr>
        <w:rFonts w:hint="default"/>
        <w:b/>
        <w:bCs/>
        <w:w w:val="99"/>
        <w:lang w:val="tr-TR" w:eastAsia="tr-TR" w:bidi="tr-TR"/>
      </w:rPr>
    </w:lvl>
    <w:lvl w:ilvl="2" w:tplc="C6E4CB82">
      <w:start w:val="1"/>
      <w:numFmt w:val="lowerLetter"/>
      <w:lvlText w:val="%3)"/>
      <w:lvlJc w:val="left"/>
      <w:pPr>
        <w:ind w:left="1517" w:hanging="360"/>
        <w:jc w:val="left"/>
      </w:pPr>
      <w:rPr>
        <w:rFonts w:ascii="Tahoma" w:eastAsia="Tahoma" w:hAnsi="Tahoma" w:cs="Tahoma" w:hint="default"/>
        <w:spacing w:val="0"/>
        <w:w w:val="99"/>
        <w:sz w:val="20"/>
        <w:szCs w:val="20"/>
        <w:lang w:val="tr-TR" w:eastAsia="tr-TR" w:bidi="tr-TR"/>
      </w:rPr>
    </w:lvl>
    <w:lvl w:ilvl="3" w:tplc="C3CE39B4">
      <w:numFmt w:val="bullet"/>
      <w:lvlText w:val="•"/>
      <w:lvlJc w:val="left"/>
      <w:pPr>
        <w:ind w:left="940" w:hanging="360"/>
      </w:pPr>
      <w:rPr>
        <w:rFonts w:hint="default"/>
        <w:lang w:val="tr-TR" w:eastAsia="tr-TR" w:bidi="tr-TR"/>
      </w:rPr>
    </w:lvl>
    <w:lvl w:ilvl="4" w:tplc="F60499D0">
      <w:numFmt w:val="bullet"/>
      <w:lvlText w:val="•"/>
      <w:lvlJc w:val="left"/>
      <w:pPr>
        <w:ind w:left="960" w:hanging="360"/>
      </w:pPr>
      <w:rPr>
        <w:rFonts w:hint="default"/>
        <w:lang w:val="tr-TR" w:eastAsia="tr-TR" w:bidi="tr-TR"/>
      </w:rPr>
    </w:lvl>
    <w:lvl w:ilvl="5" w:tplc="4E8008DC">
      <w:numFmt w:val="bullet"/>
      <w:lvlText w:val="•"/>
      <w:lvlJc w:val="left"/>
      <w:pPr>
        <w:ind w:left="1520" w:hanging="360"/>
      </w:pPr>
      <w:rPr>
        <w:rFonts w:hint="default"/>
        <w:lang w:val="tr-TR" w:eastAsia="tr-TR" w:bidi="tr-TR"/>
      </w:rPr>
    </w:lvl>
    <w:lvl w:ilvl="6" w:tplc="3B62A944">
      <w:numFmt w:val="bullet"/>
      <w:lvlText w:val="•"/>
      <w:lvlJc w:val="left"/>
      <w:pPr>
        <w:ind w:left="3269" w:hanging="360"/>
      </w:pPr>
      <w:rPr>
        <w:rFonts w:hint="default"/>
        <w:lang w:val="tr-TR" w:eastAsia="tr-TR" w:bidi="tr-TR"/>
      </w:rPr>
    </w:lvl>
    <w:lvl w:ilvl="7" w:tplc="056A1164">
      <w:numFmt w:val="bullet"/>
      <w:lvlText w:val="•"/>
      <w:lvlJc w:val="left"/>
      <w:pPr>
        <w:ind w:left="5018" w:hanging="360"/>
      </w:pPr>
      <w:rPr>
        <w:rFonts w:hint="default"/>
        <w:lang w:val="tr-TR" w:eastAsia="tr-TR" w:bidi="tr-TR"/>
      </w:rPr>
    </w:lvl>
    <w:lvl w:ilvl="8" w:tplc="975044D4">
      <w:numFmt w:val="bullet"/>
      <w:lvlText w:val="•"/>
      <w:lvlJc w:val="left"/>
      <w:pPr>
        <w:ind w:left="6767" w:hanging="360"/>
      </w:pPr>
      <w:rPr>
        <w:rFonts w:hint="default"/>
        <w:lang w:val="tr-TR" w:eastAsia="tr-TR" w:bidi="tr-TR"/>
      </w:rPr>
    </w:lvl>
  </w:abstractNum>
  <w:abstractNum w:abstractNumId="4">
    <w:nsid w:val="61746B68"/>
    <w:multiLevelType w:val="hybridMultilevel"/>
    <w:tmpl w:val="A1F84608"/>
    <w:lvl w:ilvl="0" w:tplc="FDAEADF4">
      <w:numFmt w:val="bullet"/>
      <w:lvlText w:val="-"/>
      <w:lvlJc w:val="left"/>
      <w:pPr>
        <w:ind w:left="1313" w:hanging="360"/>
      </w:pPr>
      <w:rPr>
        <w:rFonts w:ascii="Times New Roman" w:eastAsia="Times New Roman" w:hAnsi="Times New Roman" w:cs="Times New Roman" w:hint="default"/>
        <w:w w:val="99"/>
        <w:sz w:val="20"/>
        <w:szCs w:val="20"/>
        <w:lang w:val="tr-TR" w:eastAsia="tr-TR" w:bidi="tr-TR"/>
      </w:rPr>
    </w:lvl>
    <w:lvl w:ilvl="1" w:tplc="DB8C2C94">
      <w:numFmt w:val="bullet"/>
      <w:lvlText w:val="•"/>
      <w:lvlJc w:val="left"/>
      <w:pPr>
        <w:ind w:left="2214" w:hanging="360"/>
      </w:pPr>
      <w:rPr>
        <w:rFonts w:hint="default"/>
        <w:lang w:val="tr-TR" w:eastAsia="tr-TR" w:bidi="tr-TR"/>
      </w:rPr>
    </w:lvl>
    <w:lvl w:ilvl="2" w:tplc="A6D84C4E">
      <w:numFmt w:val="bullet"/>
      <w:lvlText w:val="•"/>
      <w:lvlJc w:val="left"/>
      <w:pPr>
        <w:ind w:left="3109" w:hanging="360"/>
      </w:pPr>
      <w:rPr>
        <w:rFonts w:hint="default"/>
        <w:lang w:val="tr-TR" w:eastAsia="tr-TR" w:bidi="tr-TR"/>
      </w:rPr>
    </w:lvl>
    <w:lvl w:ilvl="3" w:tplc="ADEA9DDA">
      <w:numFmt w:val="bullet"/>
      <w:lvlText w:val="•"/>
      <w:lvlJc w:val="left"/>
      <w:pPr>
        <w:ind w:left="4003" w:hanging="360"/>
      </w:pPr>
      <w:rPr>
        <w:rFonts w:hint="default"/>
        <w:lang w:val="tr-TR" w:eastAsia="tr-TR" w:bidi="tr-TR"/>
      </w:rPr>
    </w:lvl>
    <w:lvl w:ilvl="4" w:tplc="536A7780">
      <w:numFmt w:val="bullet"/>
      <w:lvlText w:val="•"/>
      <w:lvlJc w:val="left"/>
      <w:pPr>
        <w:ind w:left="4898" w:hanging="360"/>
      </w:pPr>
      <w:rPr>
        <w:rFonts w:hint="default"/>
        <w:lang w:val="tr-TR" w:eastAsia="tr-TR" w:bidi="tr-TR"/>
      </w:rPr>
    </w:lvl>
    <w:lvl w:ilvl="5" w:tplc="CCC060DC">
      <w:numFmt w:val="bullet"/>
      <w:lvlText w:val="•"/>
      <w:lvlJc w:val="left"/>
      <w:pPr>
        <w:ind w:left="5793" w:hanging="360"/>
      </w:pPr>
      <w:rPr>
        <w:rFonts w:hint="default"/>
        <w:lang w:val="tr-TR" w:eastAsia="tr-TR" w:bidi="tr-TR"/>
      </w:rPr>
    </w:lvl>
    <w:lvl w:ilvl="6" w:tplc="433A8082">
      <w:numFmt w:val="bullet"/>
      <w:lvlText w:val="•"/>
      <w:lvlJc w:val="left"/>
      <w:pPr>
        <w:ind w:left="6687" w:hanging="360"/>
      </w:pPr>
      <w:rPr>
        <w:rFonts w:hint="default"/>
        <w:lang w:val="tr-TR" w:eastAsia="tr-TR" w:bidi="tr-TR"/>
      </w:rPr>
    </w:lvl>
    <w:lvl w:ilvl="7" w:tplc="8522E684">
      <w:numFmt w:val="bullet"/>
      <w:lvlText w:val="•"/>
      <w:lvlJc w:val="left"/>
      <w:pPr>
        <w:ind w:left="7582" w:hanging="360"/>
      </w:pPr>
      <w:rPr>
        <w:rFonts w:hint="default"/>
        <w:lang w:val="tr-TR" w:eastAsia="tr-TR" w:bidi="tr-TR"/>
      </w:rPr>
    </w:lvl>
    <w:lvl w:ilvl="8" w:tplc="D9B817B8">
      <w:numFmt w:val="bullet"/>
      <w:lvlText w:val="•"/>
      <w:lvlJc w:val="left"/>
      <w:pPr>
        <w:ind w:left="8477" w:hanging="360"/>
      </w:pPr>
      <w:rPr>
        <w:rFonts w:hint="default"/>
        <w:lang w:val="tr-TR" w:eastAsia="tr-TR" w:bidi="tr-TR"/>
      </w:rPr>
    </w:lvl>
  </w:abstractNum>
  <w:abstractNum w:abstractNumId="5">
    <w:nsid w:val="71132C2A"/>
    <w:multiLevelType w:val="hybridMultilevel"/>
    <w:tmpl w:val="26AC09A2"/>
    <w:lvl w:ilvl="0" w:tplc="041F0001">
      <w:start w:val="1"/>
      <w:numFmt w:val="bullet"/>
      <w:lvlText w:val=""/>
      <w:lvlJc w:val="left"/>
      <w:pPr>
        <w:ind w:left="1313" w:hanging="360"/>
      </w:pPr>
      <w:rPr>
        <w:rFonts w:ascii="Symbol" w:hAnsi="Symbol" w:hint="default"/>
        <w:w w:val="99"/>
        <w:sz w:val="20"/>
        <w:szCs w:val="20"/>
        <w:lang w:val="tr-TR" w:eastAsia="tr-TR" w:bidi="tr-TR"/>
      </w:rPr>
    </w:lvl>
    <w:lvl w:ilvl="1" w:tplc="DB8C2C94">
      <w:numFmt w:val="bullet"/>
      <w:lvlText w:val="•"/>
      <w:lvlJc w:val="left"/>
      <w:pPr>
        <w:ind w:left="2214" w:hanging="360"/>
      </w:pPr>
      <w:rPr>
        <w:rFonts w:hint="default"/>
        <w:lang w:val="tr-TR" w:eastAsia="tr-TR" w:bidi="tr-TR"/>
      </w:rPr>
    </w:lvl>
    <w:lvl w:ilvl="2" w:tplc="A6D84C4E">
      <w:numFmt w:val="bullet"/>
      <w:lvlText w:val="•"/>
      <w:lvlJc w:val="left"/>
      <w:pPr>
        <w:ind w:left="3109" w:hanging="360"/>
      </w:pPr>
      <w:rPr>
        <w:rFonts w:hint="default"/>
        <w:lang w:val="tr-TR" w:eastAsia="tr-TR" w:bidi="tr-TR"/>
      </w:rPr>
    </w:lvl>
    <w:lvl w:ilvl="3" w:tplc="ADEA9DDA">
      <w:numFmt w:val="bullet"/>
      <w:lvlText w:val="•"/>
      <w:lvlJc w:val="left"/>
      <w:pPr>
        <w:ind w:left="4003" w:hanging="360"/>
      </w:pPr>
      <w:rPr>
        <w:rFonts w:hint="default"/>
        <w:lang w:val="tr-TR" w:eastAsia="tr-TR" w:bidi="tr-TR"/>
      </w:rPr>
    </w:lvl>
    <w:lvl w:ilvl="4" w:tplc="536A7780">
      <w:numFmt w:val="bullet"/>
      <w:lvlText w:val="•"/>
      <w:lvlJc w:val="left"/>
      <w:pPr>
        <w:ind w:left="4898" w:hanging="360"/>
      </w:pPr>
      <w:rPr>
        <w:rFonts w:hint="default"/>
        <w:lang w:val="tr-TR" w:eastAsia="tr-TR" w:bidi="tr-TR"/>
      </w:rPr>
    </w:lvl>
    <w:lvl w:ilvl="5" w:tplc="CCC060DC">
      <w:numFmt w:val="bullet"/>
      <w:lvlText w:val="•"/>
      <w:lvlJc w:val="left"/>
      <w:pPr>
        <w:ind w:left="5793" w:hanging="360"/>
      </w:pPr>
      <w:rPr>
        <w:rFonts w:hint="default"/>
        <w:lang w:val="tr-TR" w:eastAsia="tr-TR" w:bidi="tr-TR"/>
      </w:rPr>
    </w:lvl>
    <w:lvl w:ilvl="6" w:tplc="433A8082">
      <w:numFmt w:val="bullet"/>
      <w:lvlText w:val="•"/>
      <w:lvlJc w:val="left"/>
      <w:pPr>
        <w:ind w:left="6687" w:hanging="360"/>
      </w:pPr>
      <w:rPr>
        <w:rFonts w:hint="default"/>
        <w:lang w:val="tr-TR" w:eastAsia="tr-TR" w:bidi="tr-TR"/>
      </w:rPr>
    </w:lvl>
    <w:lvl w:ilvl="7" w:tplc="8522E684">
      <w:numFmt w:val="bullet"/>
      <w:lvlText w:val="•"/>
      <w:lvlJc w:val="left"/>
      <w:pPr>
        <w:ind w:left="7582" w:hanging="360"/>
      </w:pPr>
      <w:rPr>
        <w:rFonts w:hint="default"/>
        <w:lang w:val="tr-TR" w:eastAsia="tr-TR" w:bidi="tr-TR"/>
      </w:rPr>
    </w:lvl>
    <w:lvl w:ilvl="8" w:tplc="D9B817B8">
      <w:numFmt w:val="bullet"/>
      <w:lvlText w:val="•"/>
      <w:lvlJc w:val="left"/>
      <w:pPr>
        <w:ind w:left="8477" w:hanging="360"/>
      </w:pPr>
      <w:rPr>
        <w:rFonts w:hint="default"/>
        <w:lang w:val="tr-TR" w:eastAsia="tr-TR" w:bidi="tr-TR"/>
      </w:rPr>
    </w:lvl>
  </w:abstractNum>
  <w:abstractNum w:abstractNumId="6">
    <w:nsid w:val="7CDF534A"/>
    <w:multiLevelType w:val="hybridMultilevel"/>
    <w:tmpl w:val="2C460130"/>
    <w:lvl w:ilvl="0" w:tplc="041F0001">
      <w:start w:val="1"/>
      <w:numFmt w:val="bullet"/>
      <w:lvlText w:val=""/>
      <w:lvlJc w:val="left"/>
      <w:pPr>
        <w:ind w:left="1313" w:hanging="360"/>
      </w:pPr>
      <w:rPr>
        <w:rFonts w:ascii="Symbol" w:hAnsi="Symbol" w:hint="default"/>
        <w:w w:val="99"/>
        <w:sz w:val="20"/>
        <w:szCs w:val="20"/>
        <w:lang w:val="tr-TR" w:eastAsia="tr-TR" w:bidi="tr-TR"/>
      </w:rPr>
    </w:lvl>
    <w:lvl w:ilvl="1" w:tplc="DB8C2C94">
      <w:numFmt w:val="bullet"/>
      <w:lvlText w:val="•"/>
      <w:lvlJc w:val="left"/>
      <w:pPr>
        <w:ind w:left="2214" w:hanging="360"/>
      </w:pPr>
      <w:rPr>
        <w:rFonts w:hint="default"/>
        <w:lang w:val="tr-TR" w:eastAsia="tr-TR" w:bidi="tr-TR"/>
      </w:rPr>
    </w:lvl>
    <w:lvl w:ilvl="2" w:tplc="A6D84C4E">
      <w:numFmt w:val="bullet"/>
      <w:lvlText w:val="•"/>
      <w:lvlJc w:val="left"/>
      <w:pPr>
        <w:ind w:left="3109" w:hanging="360"/>
      </w:pPr>
      <w:rPr>
        <w:rFonts w:hint="default"/>
        <w:lang w:val="tr-TR" w:eastAsia="tr-TR" w:bidi="tr-TR"/>
      </w:rPr>
    </w:lvl>
    <w:lvl w:ilvl="3" w:tplc="ADEA9DDA">
      <w:numFmt w:val="bullet"/>
      <w:lvlText w:val="•"/>
      <w:lvlJc w:val="left"/>
      <w:pPr>
        <w:ind w:left="4003" w:hanging="360"/>
      </w:pPr>
      <w:rPr>
        <w:rFonts w:hint="default"/>
        <w:lang w:val="tr-TR" w:eastAsia="tr-TR" w:bidi="tr-TR"/>
      </w:rPr>
    </w:lvl>
    <w:lvl w:ilvl="4" w:tplc="536A7780">
      <w:numFmt w:val="bullet"/>
      <w:lvlText w:val="•"/>
      <w:lvlJc w:val="left"/>
      <w:pPr>
        <w:ind w:left="4898" w:hanging="360"/>
      </w:pPr>
      <w:rPr>
        <w:rFonts w:hint="default"/>
        <w:lang w:val="tr-TR" w:eastAsia="tr-TR" w:bidi="tr-TR"/>
      </w:rPr>
    </w:lvl>
    <w:lvl w:ilvl="5" w:tplc="CCC060DC">
      <w:numFmt w:val="bullet"/>
      <w:lvlText w:val="•"/>
      <w:lvlJc w:val="left"/>
      <w:pPr>
        <w:ind w:left="5793" w:hanging="360"/>
      </w:pPr>
      <w:rPr>
        <w:rFonts w:hint="default"/>
        <w:lang w:val="tr-TR" w:eastAsia="tr-TR" w:bidi="tr-TR"/>
      </w:rPr>
    </w:lvl>
    <w:lvl w:ilvl="6" w:tplc="433A8082">
      <w:numFmt w:val="bullet"/>
      <w:lvlText w:val="•"/>
      <w:lvlJc w:val="left"/>
      <w:pPr>
        <w:ind w:left="6687" w:hanging="360"/>
      </w:pPr>
      <w:rPr>
        <w:rFonts w:hint="default"/>
        <w:lang w:val="tr-TR" w:eastAsia="tr-TR" w:bidi="tr-TR"/>
      </w:rPr>
    </w:lvl>
    <w:lvl w:ilvl="7" w:tplc="8522E684">
      <w:numFmt w:val="bullet"/>
      <w:lvlText w:val="•"/>
      <w:lvlJc w:val="left"/>
      <w:pPr>
        <w:ind w:left="7582" w:hanging="360"/>
      </w:pPr>
      <w:rPr>
        <w:rFonts w:hint="default"/>
        <w:lang w:val="tr-TR" w:eastAsia="tr-TR" w:bidi="tr-TR"/>
      </w:rPr>
    </w:lvl>
    <w:lvl w:ilvl="8" w:tplc="D9B817B8">
      <w:numFmt w:val="bullet"/>
      <w:lvlText w:val="•"/>
      <w:lvlJc w:val="left"/>
      <w:pPr>
        <w:ind w:left="8477" w:hanging="360"/>
      </w:pPr>
      <w:rPr>
        <w:rFonts w:hint="default"/>
        <w:lang w:val="tr-TR" w:eastAsia="tr-TR" w:bidi="tr-TR"/>
      </w:rPr>
    </w:lvl>
  </w:abstractNum>
  <w:num w:numId="1">
    <w:abstractNumId w:val="2"/>
  </w:num>
  <w:num w:numId="2">
    <w:abstractNumId w:val="4"/>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9C"/>
    <w:rsid w:val="000078A9"/>
    <w:rsid w:val="000C3FBB"/>
    <w:rsid w:val="00137F7F"/>
    <w:rsid w:val="00233655"/>
    <w:rsid w:val="002A237B"/>
    <w:rsid w:val="002C3A67"/>
    <w:rsid w:val="004402E4"/>
    <w:rsid w:val="004778F6"/>
    <w:rsid w:val="004B270C"/>
    <w:rsid w:val="005336DE"/>
    <w:rsid w:val="005A66BF"/>
    <w:rsid w:val="00787F13"/>
    <w:rsid w:val="007C51C1"/>
    <w:rsid w:val="0081033B"/>
    <w:rsid w:val="00866C25"/>
    <w:rsid w:val="008C3791"/>
    <w:rsid w:val="0093420D"/>
    <w:rsid w:val="00941A9C"/>
    <w:rsid w:val="009703DF"/>
    <w:rsid w:val="0097659B"/>
    <w:rsid w:val="009D6CA6"/>
    <w:rsid w:val="00A3657D"/>
    <w:rsid w:val="00A511AF"/>
    <w:rsid w:val="00B67772"/>
    <w:rsid w:val="00C743D9"/>
    <w:rsid w:val="00DF0488"/>
    <w:rsid w:val="00E653FD"/>
    <w:rsid w:val="00EB5FEE"/>
    <w:rsid w:val="00EE5D06"/>
    <w:rsid w:val="00EF4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D246D"/>
  <w15:docId w15:val="{1A776DCF-6C5D-4225-8AEA-027A4C74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lang w:val="tr-TR" w:eastAsia="tr-TR" w:bidi="tr-TR"/>
    </w:rPr>
  </w:style>
  <w:style w:type="paragraph" w:styleId="Balk1">
    <w:name w:val="heading 1"/>
    <w:basedOn w:val="Normal"/>
    <w:uiPriority w:val="9"/>
    <w:qFormat/>
    <w:pPr>
      <w:ind w:left="593" w:hanging="361"/>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0"/>
      <w:ind w:left="593"/>
      <w:jc w:val="both"/>
    </w:pPr>
    <w:rPr>
      <w:sz w:val="20"/>
      <w:szCs w:val="20"/>
    </w:rPr>
  </w:style>
  <w:style w:type="paragraph" w:styleId="ListeParagraf">
    <w:name w:val="List Paragraph"/>
    <w:basedOn w:val="Normal"/>
    <w:uiPriority w:val="1"/>
    <w:qFormat/>
    <w:pPr>
      <w:spacing w:before="99"/>
      <w:ind w:left="799" w:hanging="360"/>
      <w:jc w:val="both"/>
    </w:pPr>
  </w:style>
  <w:style w:type="paragraph" w:customStyle="1" w:styleId="TableParagraph">
    <w:name w:val="Table Paragraph"/>
    <w:basedOn w:val="Normal"/>
    <w:uiPriority w:val="1"/>
    <w:qFormat/>
    <w:pPr>
      <w:ind w:left="133"/>
    </w:pPr>
  </w:style>
  <w:style w:type="paragraph" w:styleId="stbilgi">
    <w:name w:val="header"/>
    <w:basedOn w:val="Normal"/>
    <w:link w:val="stbilgiChar"/>
    <w:uiPriority w:val="99"/>
    <w:unhideWhenUsed/>
    <w:rsid w:val="007C51C1"/>
    <w:pPr>
      <w:tabs>
        <w:tab w:val="center" w:pos="4536"/>
        <w:tab w:val="right" w:pos="9072"/>
      </w:tabs>
    </w:pPr>
  </w:style>
  <w:style w:type="character" w:customStyle="1" w:styleId="stbilgiChar">
    <w:name w:val="Üstbilgi Char"/>
    <w:basedOn w:val="VarsaylanParagrafYazTipi"/>
    <w:link w:val="stbilgi"/>
    <w:uiPriority w:val="99"/>
    <w:rsid w:val="007C51C1"/>
    <w:rPr>
      <w:rFonts w:ascii="Tahoma" w:eastAsia="Tahoma" w:hAnsi="Tahoma" w:cs="Tahoma"/>
      <w:lang w:val="tr-TR" w:eastAsia="tr-TR" w:bidi="tr-TR"/>
    </w:rPr>
  </w:style>
  <w:style w:type="paragraph" w:styleId="Altbilgi">
    <w:name w:val="footer"/>
    <w:basedOn w:val="Normal"/>
    <w:link w:val="AltbilgiChar"/>
    <w:uiPriority w:val="99"/>
    <w:unhideWhenUsed/>
    <w:rsid w:val="007C51C1"/>
    <w:pPr>
      <w:tabs>
        <w:tab w:val="center" w:pos="4536"/>
        <w:tab w:val="right" w:pos="9072"/>
      </w:tabs>
    </w:pPr>
  </w:style>
  <w:style w:type="character" w:customStyle="1" w:styleId="AltbilgiChar">
    <w:name w:val="Altbilgi Char"/>
    <w:basedOn w:val="VarsaylanParagrafYazTipi"/>
    <w:link w:val="Altbilgi"/>
    <w:uiPriority w:val="99"/>
    <w:rsid w:val="007C51C1"/>
    <w:rPr>
      <w:rFonts w:ascii="Tahoma" w:eastAsia="Tahoma" w:hAnsi="Tahoma" w:cs="Tahoma"/>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2670</Words>
  <Characters>15224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Yıldız</dc:creator>
  <cp:lastModifiedBy>nihan</cp:lastModifiedBy>
  <cp:revision>2</cp:revision>
  <dcterms:created xsi:type="dcterms:W3CDTF">2020-10-30T12:15:00Z</dcterms:created>
  <dcterms:modified xsi:type="dcterms:W3CDTF">2020-10-30T12:15:00Z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Microsoft® Word 2013</vt:lpwstr>
  </property>
  <property fmtid="{D5CDD505-2E9C-101B-9397-08002B2CF9AE}" pid="4" name="LastSaved">
    <vt:filetime>2019-10-22T00:00:00Z</vt:filetime>
  </property>
</Properties>
</file>